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06" w:rsidRPr="00DC6B57" w:rsidRDefault="001B2906" w:rsidP="001B290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 xml:space="preserve">In many cases, it is easy to distinguish between a gift and </w:t>
      </w:r>
      <w:r w:rsidR="00C8151E">
        <w:rPr>
          <w:rFonts w:ascii="Arial" w:eastAsia="Times New Roman" w:hAnsi="Arial" w:cs="Arial"/>
          <w:sz w:val="24"/>
          <w:szCs w:val="24"/>
        </w:rPr>
        <w:t>a grant or exchange transaction</w:t>
      </w:r>
      <w:r w:rsidRPr="00DC6B57">
        <w:rPr>
          <w:rFonts w:ascii="Arial" w:eastAsia="Times New Roman" w:hAnsi="Arial" w:cs="Arial"/>
          <w:sz w:val="24"/>
          <w:szCs w:val="24"/>
        </w:rPr>
        <w:t xml:space="preserve">. In other cases, it is not so easy. The criteria below is provided to aid in the determination.  All the criteria </w:t>
      </w:r>
      <w:r w:rsidR="00FB1B93" w:rsidRPr="00DC6B57">
        <w:rPr>
          <w:rFonts w:ascii="Arial" w:eastAsia="Times New Roman" w:hAnsi="Arial" w:cs="Arial"/>
          <w:sz w:val="24"/>
          <w:szCs w:val="24"/>
        </w:rPr>
        <w:t>should be examined,</w:t>
      </w:r>
      <w:r w:rsidRPr="00DC6B57">
        <w:rPr>
          <w:rFonts w:ascii="Arial" w:eastAsia="Times New Roman" w:hAnsi="Arial" w:cs="Arial"/>
          <w:sz w:val="24"/>
          <w:szCs w:val="24"/>
        </w:rPr>
        <w:t xml:space="preserve"> no one criterion is determinative alone. All of the facts and circumstances must be considered, including assessing the characteristics of transactions from the perspectives of the res</w:t>
      </w:r>
      <w:r w:rsidR="00D66675" w:rsidRPr="00DC6B57">
        <w:rPr>
          <w:rFonts w:ascii="Arial" w:eastAsia="Times New Roman" w:hAnsi="Arial" w:cs="Arial"/>
          <w:sz w:val="24"/>
          <w:szCs w:val="24"/>
        </w:rPr>
        <w:t>ource provider and Lehigh University</w:t>
      </w:r>
      <w:r w:rsidRPr="00DC6B57">
        <w:rPr>
          <w:rFonts w:ascii="Arial" w:eastAsia="Times New Roman" w:hAnsi="Arial" w:cs="Arial"/>
          <w:sz w:val="24"/>
          <w:szCs w:val="24"/>
        </w:rPr>
        <w:t xml:space="preserve"> to d</w:t>
      </w:r>
      <w:r w:rsidR="0066791F" w:rsidRPr="00DC6B57">
        <w:rPr>
          <w:rFonts w:ascii="Arial" w:eastAsia="Times New Roman" w:hAnsi="Arial" w:cs="Arial"/>
          <w:sz w:val="24"/>
          <w:szCs w:val="24"/>
        </w:rPr>
        <w:t xml:space="preserve">etermine whether a gift </w:t>
      </w:r>
      <w:r w:rsidR="00C8151E">
        <w:rPr>
          <w:rFonts w:ascii="Arial" w:eastAsia="Times New Roman" w:hAnsi="Arial" w:cs="Arial"/>
          <w:sz w:val="24"/>
          <w:szCs w:val="24"/>
        </w:rPr>
        <w:t xml:space="preserve">or </w:t>
      </w:r>
      <w:r w:rsidR="00E97742">
        <w:rPr>
          <w:rFonts w:ascii="Arial" w:eastAsia="Times New Roman" w:hAnsi="Arial" w:cs="Arial"/>
          <w:sz w:val="24"/>
          <w:szCs w:val="24"/>
        </w:rPr>
        <w:t xml:space="preserve">a </w:t>
      </w:r>
      <w:r w:rsidR="00C8151E">
        <w:rPr>
          <w:rFonts w:ascii="Arial" w:eastAsia="Times New Roman" w:hAnsi="Arial" w:cs="Arial"/>
          <w:sz w:val="24"/>
          <w:szCs w:val="24"/>
        </w:rPr>
        <w:t xml:space="preserve">grant or exchange transaction </w:t>
      </w:r>
      <w:r w:rsidRPr="00DC6B57">
        <w:rPr>
          <w:rFonts w:ascii="Arial" w:eastAsia="Times New Roman" w:hAnsi="Arial" w:cs="Arial"/>
          <w:sz w:val="24"/>
          <w:szCs w:val="24"/>
        </w:rPr>
        <w:t>has occurred.</w:t>
      </w:r>
    </w:p>
    <w:p w:rsidR="00D66675" w:rsidRPr="00DC6B57" w:rsidRDefault="0066791F" w:rsidP="001B290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 xml:space="preserve">The information below is based on </w:t>
      </w:r>
      <w:r w:rsidRPr="00DC6B57">
        <w:rPr>
          <w:rFonts w:ascii="Arial" w:eastAsia="Times New Roman" w:hAnsi="Arial" w:cs="Arial"/>
          <w:sz w:val="24"/>
          <w:szCs w:val="24"/>
          <w:u w:val="single"/>
        </w:rPr>
        <w:t>current</w:t>
      </w:r>
      <w:r w:rsidRPr="00DC6B57">
        <w:rPr>
          <w:rFonts w:ascii="Arial" w:eastAsia="Times New Roman" w:hAnsi="Arial" w:cs="Arial"/>
          <w:sz w:val="24"/>
          <w:szCs w:val="24"/>
        </w:rPr>
        <w:t xml:space="preserve"> </w:t>
      </w:r>
      <w:r w:rsidR="00FB1B93" w:rsidRPr="00DC6B57">
        <w:rPr>
          <w:rFonts w:ascii="Arial" w:eastAsia="Times New Roman" w:hAnsi="Arial" w:cs="Arial"/>
          <w:sz w:val="24"/>
          <w:szCs w:val="24"/>
        </w:rPr>
        <w:t>guidance from the Financial Accounting Standards Board (FASB) and the National Association of College and University Business Officers (NACUBO) Financial Accounting and Reporting Manual (</w:t>
      </w:r>
      <w:r w:rsidR="00E15D9A" w:rsidRPr="00DC6B57">
        <w:rPr>
          <w:rFonts w:ascii="Arial" w:eastAsia="Times New Roman" w:hAnsi="Arial" w:cs="Arial"/>
          <w:sz w:val="24"/>
          <w:szCs w:val="24"/>
        </w:rPr>
        <w:t xml:space="preserve">FARM) and is regularly subject to </w:t>
      </w:r>
      <w:r w:rsidR="00FB1B93" w:rsidRPr="00DC6B57">
        <w:rPr>
          <w:rFonts w:ascii="Arial" w:eastAsia="Times New Roman" w:hAnsi="Arial" w:cs="Arial"/>
          <w:sz w:val="24"/>
          <w:szCs w:val="24"/>
        </w:rPr>
        <w:t xml:space="preserve">updates.    </w:t>
      </w:r>
    </w:p>
    <w:p w:rsidR="008568DD" w:rsidRPr="00DC6B57" w:rsidRDefault="002E1D8F" w:rsidP="008568D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 xml:space="preserve">General </w:t>
      </w:r>
      <w:r w:rsidR="002F71C4" w:rsidRPr="00DC6B57">
        <w:rPr>
          <w:rFonts w:ascii="Arial" w:eastAsia="Times New Roman" w:hAnsi="Arial" w:cs="Arial"/>
          <w:sz w:val="24"/>
          <w:szCs w:val="24"/>
        </w:rPr>
        <w:t>c</w:t>
      </w:r>
      <w:r w:rsidRPr="00DC6B57">
        <w:rPr>
          <w:rFonts w:ascii="Arial" w:eastAsia="Times New Roman" w:hAnsi="Arial" w:cs="Arial"/>
          <w:sz w:val="24"/>
          <w:szCs w:val="24"/>
        </w:rPr>
        <w:t>haracteristics of a gift</w:t>
      </w:r>
      <w:r w:rsidR="001B2906" w:rsidRPr="00DC6B57">
        <w:rPr>
          <w:rFonts w:ascii="Arial" w:eastAsia="Times New Roman" w:hAnsi="Arial" w:cs="Arial"/>
          <w:sz w:val="24"/>
          <w:szCs w:val="24"/>
        </w:rPr>
        <w:t>:</w:t>
      </w:r>
    </w:p>
    <w:p w:rsidR="002E1D8F" w:rsidRDefault="002E1D8F" w:rsidP="002E1D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Voluntary</w:t>
      </w:r>
    </w:p>
    <w:p w:rsidR="00D8434D" w:rsidRPr="00DC6B57" w:rsidRDefault="00D8434D" w:rsidP="00D8434D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2E1D8F" w:rsidRDefault="002E1D8F" w:rsidP="002E1D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Nonreciprocal</w:t>
      </w:r>
    </w:p>
    <w:p w:rsidR="00D8434D" w:rsidRPr="00D8434D" w:rsidRDefault="00D8434D" w:rsidP="00D8434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E1D8F" w:rsidRPr="00DC6B57" w:rsidRDefault="002E1D8F" w:rsidP="002E1D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 xml:space="preserve">Unconditional </w:t>
      </w:r>
    </w:p>
    <w:p w:rsidR="002E1D8F" w:rsidRPr="00DC6B57" w:rsidRDefault="002F71C4" w:rsidP="002E1D8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General c</w:t>
      </w:r>
      <w:r w:rsidR="002E1D8F" w:rsidRPr="00DC6B57">
        <w:rPr>
          <w:rFonts w:ascii="Arial" w:eastAsia="Times New Roman" w:hAnsi="Arial" w:cs="Arial"/>
          <w:sz w:val="24"/>
          <w:szCs w:val="24"/>
        </w:rPr>
        <w:t>haracteristics of a grant</w:t>
      </w:r>
      <w:r w:rsidR="00C8151E">
        <w:rPr>
          <w:rFonts w:ascii="Arial" w:eastAsia="Times New Roman" w:hAnsi="Arial" w:cs="Arial"/>
          <w:sz w:val="24"/>
          <w:szCs w:val="24"/>
        </w:rPr>
        <w:t xml:space="preserve"> or exchange transaction</w:t>
      </w:r>
      <w:r w:rsidR="001B2906" w:rsidRPr="00DC6B57">
        <w:rPr>
          <w:rFonts w:ascii="Arial" w:eastAsia="Times New Roman" w:hAnsi="Arial" w:cs="Arial"/>
          <w:sz w:val="24"/>
          <w:szCs w:val="24"/>
        </w:rPr>
        <w:t>:</w:t>
      </w:r>
    </w:p>
    <w:p w:rsidR="002E1D8F" w:rsidRDefault="002F71C4" w:rsidP="002E1D8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I</w:t>
      </w:r>
      <w:r w:rsidR="002E1D8F" w:rsidRPr="00DC6B57">
        <w:rPr>
          <w:rFonts w:ascii="Arial" w:eastAsia="Times New Roman" w:hAnsi="Arial" w:cs="Arial"/>
          <w:sz w:val="24"/>
          <w:szCs w:val="24"/>
        </w:rPr>
        <w:t xml:space="preserve">s </w:t>
      </w:r>
      <w:r w:rsidRPr="00DC6B57">
        <w:rPr>
          <w:rFonts w:ascii="Arial" w:eastAsia="Times New Roman" w:hAnsi="Arial" w:cs="Arial"/>
          <w:sz w:val="24"/>
          <w:szCs w:val="24"/>
        </w:rPr>
        <w:t>the result of a grant from or a contract</w:t>
      </w:r>
      <w:r w:rsidR="001C6BA6">
        <w:rPr>
          <w:rFonts w:ascii="Arial" w:eastAsia="Times New Roman" w:hAnsi="Arial" w:cs="Arial"/>
          <w:sz w:val="24"/>
          <w:szCs w:val="24"/>
        </w:rPr>
        <w:t xml:space="preserve"> </w:t>
      </w:r>
      <w:r w:rsidRPr="00DC6B57">
        <w:rPr>
          <w:rFonts w:ascii="Arial" w:eastAsia="Times New Roman" w:hAnsi="Arial" w:cs="Arial"/>
          <w:sz w:val="24"/>
          <w:szCs w:val="24"/>
        </w:rPr>
        <w:t xml:space="preserve">or cooperative </w:t>
      </w:r>
      <w:r w:rsidR="002E1D8F" w:rsidRPr="00DC6B57">
        <w:rPr>
          <w:rFonts w:ascii="Arial" w:eastAsia="Times New Roman" w:hAnsi="Arial" w:cs="Arial"/>
          <w:sz w:val="24"/>
          <w:szCs w:val="24"/>
        </w:rPr>
        <w:t>a</w:t>
      </w:r>
      <w:r w:rsidRPr="00DC6B57">
        <w:rPr>
          <w:rFonts w:ascii="Arial" w:eastAsia="Times New Roman" w:hAnsi="Arial" w:cs="Arial"/>
          <w:sz w:val="24"/>
          <w:szCs w:val="24"/>
        </w:rPr>
        <w:t>greement with a</w:t>
      </w:r>
      <w:r w:rsidR="002E1D8F" w:rsidRPr="00DC6B57">
        <w:rPr>
          <w:rFonts w:ascii="Arial" w:eastAsia="Times New Roman" w:hAnsi="Arial" w:cs="Arial"/>
          <w:sz w:val="24"/>
          <w:szCs w:val="24"/>
        </w:rPr>
        <w:t xml:space="preserve"> federal, state, or local government agency</w:t>
      </w:r>
    </w:p>
    <w:p w:rsidR="00D8434D" w:rsidRPr="00DC6B57" w:rsidRDefault="00D8434D" w:rsidP="00D8434D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2F71C4" w:rsidRDefault="002F71C4" w:rsidP="002E1D8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Is the result of a cont</w:t>
      </w:r>
      <w:r w:rsidR="00DA0478">
        <w:rPr>
          <w:rFonts w:ascii="Arial" w:eastAsia="Times New Roman" w:hAnsi="Arial" w:cs="Arial"/>
          <w:sz w:val="24"/>
          <w:szCs w:val="24"/>
        </w:rPr>
        <w:t>r</w:t>
      </w:r>
      <w:r w:rsidRPr="00DC6B57">
        <w:rPr>
          <w:rFonts w:ascii="Arial" w:eastAsia="Times New Roman" w:hAnsi="Arial" w:cs="Arial"/>
          <w:sz w:val="24"/>
          <w:szCs w:val="24"/>
        </w:rPr>
        <w:t>act with</w:t>
      </w:r>
      <w:r w:rsidR="007D4D74">
        <w:rPr>
          <w:rFonts w:ascii="Arial" w:eastAsia="Times New Roman" w:hAnsi="Arial" w:cs="Arial"/>
          <w:sz w:val="24"/>
          <w:szCs w:val="24"/>
        </w:rPr>
        <w:t xml:space="preserve"> or the furnishing of goods and\</w:t>
      </w:r>
      <w:r w:rsidRPr="00DC6B57">
        <w:rPr>
          <w:rFonts w:ascii="Arial" w:eastAsia="Times New Roman" w:hAnsi="Arial" w:cs="Arial"/>
          <w:sz w:val="24"/>
          <w:szCs w:val="24"/>
        </w:rPr>
        <w:t>or services of an instructional, research, or public service nature to a nongovernmental organization</w:t>
      </w:r>
    </w:p>
    <w:p w:rsidR="00D8434D" w:rsidRPr="00DC6B57" w:rsidRDefault="00D8434D" w:rsidP="00D8434D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C63FB" w:rsidRDefault="005C63FB" w:rsidP="002E1D8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C6B57">
        <w:rPr>
          <w:rFonts w:ascii="Arial" w:eastAsia="Times New Roman" w:hAnsi="Arial" w:cs="Arial"/>
          <w:sz w:val="24"/>
          <w:szCs w:val="24"/>
        </w:rPr>
        <w:t>E</w:t>
      </w:r>
      <w:r w:rsidR="00DC6B57" w:rsidRPr="00DC6B57">
        <w:rPr>
          <w:rFonts w:ascii="Arial" w:eastAsia="Times New Roman" w:hAnsi="Arial" w:cs="Arial"/>
          <w:sz w:val="24"/>
          <w:szCs w:val="24"/>
        </w:rPr>
        <w:t>ach party receives and sacrific</w:t>
      </w:r>
      <w:r w:rsidR="0066791F" w:rsidRPr="00DC6B57">
        <w:rPr>
          <w:rFonts w:ascii="Arial" w:eastAsia="Times New Roman" w:hAnsi="Arial" w:cs="Arial"/>
          <w:sz w:val="24"/>
          <w:szCs w:val="24"/>
        </w:rPr>
        <w:t>es something of approximately e</w:t>
      </w:r>
      <w:r w:rsidRPr="00DC6B57">
        <w:rPr>
          <w:rFonts w:ascii="Arial" w:eastAsia="Times New Roman" w:hAnsi="Arial" w:cs="Arial"/>
          <w:sz w:val="24"/>
          <w:szCs w:val="24"/>
        </w:rPr>
        <w:t>qual value</w:t>
      </w:r>
    </w:p>
    <w:p w:rsidR="00D8434D" w:rsidRPr="00D8434D" w:rsidRDefault="00D8434D" w:rsidP="00D8434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guidance regarding proper classification please contact the Controller’s Office.</w:t>
      </w:r>
    </w:p>
    <w:sectPr w:rsidR="00D8434D" w:rsidRPr="00D8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BB" w:rsidRDefault="00D15BBB" w:rsidP="00D15BBB">
      <w:r>
        <w:separator/>
      </w:r>
    </w:p>
  </w:endnote>
  <w:endnote w:type="continuationSeparator" w:id="0">
    <w:p w:rsidR="00D15BBB" w:rsidRDefault="00D15BBB" w:rsidP="00D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7F" w:rsidRDefault="007C7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B" w:rsidRDefault="00D15BBB">
    <w:pPr>
      <w:pStyle w:val="Footer"/>
    </w:pPr>
    <w:r>
      <w:t>I:\Documentation:\General Accounting\</w:t>
    </w:r>
    <w:r w:rsidR="005A5167">
      <w:rPr>
        <w:noProof/>
      </w:rPr>
      <w:fldChar w:fldCharType="begin"/>
    </w:r>
    <w:r w:rsidR="005A5167">
      <w:rPr>
        <w:noProof/>
      </w:rPr>
      <w:instrText xml:space="preserve"> FILENAME   \* MERGEFORMAT </w:instrText>
    </w:r>
    <w:r w:rsidR="005A5167">
      <w:rPr>
        <w:noProof/>
      </w:rPr>
      <w:fldChar w:fldCharType="separate"/>
    </w:r>
    <w:r w:rsidR="007C777F">
      <w:rPr>
        <w:noProof/>
      </w:rPr>
      <w:t>Gift versus Grant for Web Page.docx</w:t>
    </w:r>
    <w:r w:rsidR="005A5167">
      <w:rPr>
        <w:noProof/>
      </w:rPr>
      <w:fldChar w:fldCharType="end"/>
    </w:r>
    <w:r>
      <w:t xml:space="preserve">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38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3816">
      <w:rPr>
        <w:b/>
        <w:bCs/>
        <w:noProof/>
      </w:rPr>
      <w:t>1</w:t>
    </w:r>
    <w:r>
      <w:rPr>
        <w:b/>
        <w:bCs/>
      </w:rPr>
      <w:fldChar w:fldCharType="end"/>
    </w:r>
  </w:p>
  <w:p w:rsidR="00D15BBB" w:rsidRDefault="00D15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7F" w:rsidRDefault="007C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BB" w:rsidRDefault="00D15BBB" w:rsidP="00D15BBB">
      <w:r>
        <w:separator/>
      </w:r>
    </w:p>
  </w:footnote>
  <w:footnote w:type="continuationSeparator" w:id="0">
    <w:p w:rsidR="00D15BBB" w:rsidRDefault="00D15BBB" w:rsidP="00D1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7F" w:rsidRDefault="007C7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B" w:rsidRPr="00DC6B57" w:rsidRDefault="00D15BBB" w:rsidP="00D15BBB">
    <w:pPr>
      <w:spacing w:before="100" w:beforeAutospacing="1" w:after="100" w:afterAutospacing="1"/>
      <w:rPr>
        <w:rFonts w:ascii="Arial" w:eastAsia="Times New Roman" w:hAnsi="Arial" w:cs="Arial"/>
        <w:b/>
        <w:sz w:val="24"/>
        <w:szCs w:val="24"/>
      </w:rPr>
    </w:pPr>
    <w:r w:rsidRPr="00DC6B57">
      <w:rPr>
        <w:rFonts w:ascii="Arial" w:eastAsia="Times New Roman" w:hAnsi="Arial" w:cs="Arial"/>
        <w:b/>
        <w:sz w:val="24"/>
        <w:szCs w:val="24"/>
      </w:rPr>
      <w:t xml:space="preserve">Gift versus </w:t>
    </w:r>
    <w:r w:rsidR="005A5167">
      <w:rPr>
        <w:rFonts w:ascii="Arial" w:eastAsia="Times New Roman" w:hAnsi="Arial" w:cs="Arial"/>
        <w:b/>
        <w:sz w:val="24"/>
        <w:szCs w:val="24"/>
      </w:rPr>
      <w:t>Grant</w:t>
    </w:r>
    <w:r w:rsidR="007C777F">
      <w:rPr>
        <w:rFonts w:ascii="Arial" w:eastAsia="Times New Roman" w:hAnsi="Arial" w:cs="Arial"/>
        <w:b/>
        <w:sz w:val="24"/>
        <w:szCs w:val="24"/>
      </w:rPr>
      <w:t xml:space="preserve"> or</w:t>
    </w:r>
    <w:r w:rsidR="00C8151E">
      <w:rPr>
        <w:rFonts w:ascii="Arial" w:eastAsia="Times New Roman" w:hAnsi="Arial" w:cs="Arial"/>
        <w:b/>
        <w:sz w:val="24"/>
        <w:szCs w:val="24"/>
      </w:rPr>
      <w:t xml:space="preserve"> Exchange Transaction </w:t>
    </w:r>
    <w:r w:rsidRPr="00DC6B57">
      <w:rPr>
        <w:rFonts w:ascii="Arial" w:eastAsia="Times New Roman" w:hAnsi="Arial" w:cs="Arial"/>
        <w:b/>
        <w:sz w:val="24"/>
        <w:szCs w:val="24"/>
      </w:rPr>
      <w:t>Determination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7F" w:rsidRDefault="007C7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F3D"/>
    <w:multiLevelType w:val="hybridMultilevel"/>
    <w:tmpl w:val="0852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EB7"/>
    <w:multiLevelType w:val="multilevel"/>
    <w:tmpl w:val="01F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813A9"/>
    <w:multiLevelType w:val="hybridMultilevel"/>
    <w:tmpl w:val="FD8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978"/>
    <w:multiLevelType w:val="multilevel"/>
    <w:tmpl w:val="060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DD"/>
    <w:rsid w:val="0003544F"/>
    <w:rsid w:val="000457F9"/>
    <w:rsid w:val="000812E4"/>
    <w:rsid w:val="00083816"/>
    <w:rsid w:val="001210A3"/>
    <w:rsid w:val="001649D1"/>
    <w:rsid w:val="001654BF"/>
    <w:rsid w:val="001B2906"/>
    <w:rsid w:val="001B5CCD"/>
    <w:rsid w:val="001C6BA6"/>
    <w:rsid w:val="00216907"/>
    <w:rsid w:val="002D0E28"/>
    <w:rsid w:val="002E1D8F"/>
    <w:rsid w:val="002F71C4"/>
    <w:rsid w:val="00394BF0"/>
    <w:rsid w:val="003E30B8"/>
    <w:rsid w:val="00563E9E"/>
    <w:rsid w:val="005A5167"/>
    <w:rsid w:val="005C63FB"/>
    <w:rsid w:val="0066791F"/>
    <w:rsid w:val="00740FBA"/>
    <w:rsid w:val="007C777F"/>
    <w:rsid w:val="007D4D74"/>
    <w:rsid w:val="008568DD"/>
    <w:rsid w:val="009319ED"/>
    <w:rsid w:val="0095190E"/>
    <w:rsid w:val="00C8151E"/>
    <w:rsid w:val="00D03BC1"/>
    <w:rsid w:val="00D12490"/>
    <w:rsid w:val="00D15944"/>
    <w:rsid w:val="00D15BBB"/>
    <w:rsid w:val="00D62652"/>
    <w:rsid w:val="00D66675"/>
    <w:rsid w:val="00D74E91"/>
    <w:rsid w:val="00D8434D"/>
    <w:rsid w:val="00DA0478"/>
    <w:rsid w:val="00DC6B57"/>
    <w:rsid w:val="00E15D9A"/>
    <w:rsid w:val="00E97742"/>
    <w:rsid w:val="00EF391F"/>
    <w:rsid w:val="00FB1B93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EC50FD"/>
  <w15:chartTrackingRefBased/>
  <w15:docId w15:val="{90728627-E4DA-4D6E-B31B-C27CD5E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D8F"/>
    <w:pPr>
      <w:ind w:left="720"/>
      <w:contextualSpacing/>
    </w:pPr>
  </w:style>
  <w:style w:type="table" w:styleId="TableGrid">
    <w:name w:val="Table Grid"/>
    <w:basedOn w:val="TableNormal"/>
    <w:uiPriority w:val="39"/>
    <w:rsid w:val="002F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BBB"/>
  </w:style>
  <w:style w:type="paragraph" w:styleId="Footer">
    <w:name w:val="footer"/>
    <w:basedOn w:val="Normal"/>
    <w:link w:val="FooterChar"/>
    <w:uiPriority w:val="99"/>
    <w:unhideWhenUsed/>
    <w:rsid w:val="00D1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ABE6-7F98-4EC9-A177-D19525B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 Miller</dc:creator>
  <cp:keywords/>
  <dc:description/>
  <cp:lastModifiedBy>Administrator</cp:lastModifiedBy>
  <cp:revision>5</cp:revision>
  <cp:lastPrinted>2018-09-28T16:18:00Z</cp:lastPrinted>
  <dcterms:created xsi:type="dcterms:W3CDTF">2018-10-02T20:42:00Z</dcterms:created>
  <dcterms:modified xsi:type="dcterms:W3CDTF">2018-10-02T20:46:00Z</dcterms:modified>
</cp:coreProperties>
</file>