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090" w:rsidRDefault="009B6090">
      <w:bookmarkStart w:id="0" w:name="_GoBack"/>
      <w:bookmarkEnd w:id="0"/>
    </w:p>
    <w:p w:rsidR="009B6090" w:rsidRPr="009B6090" w:rsidRDefault="009B6090" w:rsidP="009B6090">
      <w:pPr>
        <w:spacing w:before="100" w:beforeAutospacing="1" w:after="100" w:afterAutospacing="1"/>
        <w:outlineLvl w:val="0"/>
        <w:rPr>
          <w:rFonts w:ascii="Times New Roman" w:eastAsia="Times New Roman" w:hAnsi="Times New Roman" w:cs="Times New Roman"/>
          <w:b/>
          <w:bCs/>
          <w:kern w:val="36"/>
          <w:sz w:val="48"/>
          <w:szCs w:val="48"/>
        </w:rPr>
      </w:pPr>
      <w:r w:rsidRPr="009B6090">
        <w:rPr>
          <w:rFonts w:ascii="Times New Roman" w:eastAsia="Times New Roman" w:hAnsi="Times New Roman" w:cs="Times New Roman"/>
          <w:b/>
          <w:bCs/>
          <w:kern w:val="36"/>
          <w:sz w:val="48"/>
          <w:szCs w:val="48"/>
        </w:rPr>
        <w:t>Unrelated Business Income Tax (UBIT)</w:t>
      </w:r>
    </w:p>
    <w:p w:rsidR="00C55CF5" w:rsidRDefault="009B6090" w:rsidP="009B609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Lehigh </w:t>
      </w:r>
      <w:r w:rsidRPr="009B6090">
        <w:rPr>
          <w:rFonts w:ascii="Times New Roman" w:eastAsia="Times New Roman" w:hAnsi="Times New Roman" w:cs="Times New Roman"/>
          <w:sz w:val="24"/>
          <w:szCs w:val="24"/>
        </w:rPr>
        <w:t>University is an exempt organiz</w:t>
      </w:r>
      <w:r w:rsidR="00C55CF5">
        <w:rPr>
          <w:rFonts w:ascii="Times New Roman" w:eastAsia="Times New Roman" w:hAnsi="Times New Roman" w:cs="Times New Roman"/>
          <w:sz w:val="24"/>
          <w:szCs w:val="24"/>
        </w:rPr>
        <w:t xml:space="preserve">ation under </w:t>
      </w:r>
      <w:r w:rsidR="008365E0">
        <w:rPr>
          <w:rFonts w:ascii="Times New Roman" w:eastAsia="Times New Roman" w:hAnsi="Times New Roman" w:cs="Times New Roman"/>
          <w:sz w:val="24"/>
          <w:szCs w:val="24"/>
        </w:rPr>
        <w:t xml:space="preserve">section </w:t>
      </w:r>
      <w:r w:rsidR="00C55CF5">
        <w:rPr>
          <w:rFonts w:ascii="Times New Roman" w:eastAsia="Times New Roman" w:hAnsi="Times New Roman" w:cs="Times New Roman"/>
          <w:sz w:val="24"/>
          <w:szCs w:val="24"/>
        </w:rPr>
        <w:t>501 (c) (3) of the I</w:t>
      </w:r>
      <w:r w:rsidRPr="009B6090">
        <w:rPr>
          <w:rFonts w:ascii="Times New Roman" w:eastAsia="Times New Roman" w:hAnsi="Times New Roman" w:cs="Times New Roman"/>
          <w:sz w:val="24"/>
          <w:szCs w:val="24"/>
        </w:rPr>
        <w:t xml:space="preserve">nternal </w:t>
      </w:r>
      <w:r w:rsidR="00C55CF5">
        <w:rPr>
          <w:rFonts w:ascii="Times New Roman" w:eastAsia="Times New Roman" w:hAnsi="Times New Roman" w:cs="Times New Roman"/>
          <w:sz w:val="24"/>
          <w:szCs w:val="24"/>
        </w:rPr>
        <w:t>Revenue C</w:t>
      </w:r>
      <w:r w:rsidRPr="009B6090">
        <w:rPr>
          <w:rFonts w:ascii="Times New Roman" w:eastAsia="Times New Roman" w:hAnsi="Times New Roman" w:cs="Times New Roman"/>
          <w:sz w:val="24"/>
          <w:szCs w:val="24"/>
        </w:rPr>
        <w:t xml:space="preserve">ode, i.e., </w:t>
      </w:r>
      <w:r>
        <w:rPr>
          <w:rFonts w:ascii="Times New Roman" w:eastAsia="Times New Roman" w:hAnsi="Times New Roman" w:cs="Times New Roman"/>
          <w:sz w:val="24"/>
          <w:szCs w:val="24"/>
        </w:rPr>
        <w:t>Lehigh</w:t>
      </w:r>
      <w:r w:rsidRPr="009B6090">
        <w:rPr>
          <w:rFonts w:ascii="Times New Roman" w:eastAsia="Times New Roman" w:hAnsi="Times New Roman" w:cs="Times New Roman"/>
          <w:sz w:val="24"/>
          <w:szCs w:val="24"/>
        </w:rPr>
        <w:t xml:space="preserve"> Uni</w:t>
      </w:r>
      <w:r w:rsidR="00C55CF5">
        <w:rPr>
          <w:rFonts w:ascii="Times New Roman" w:eastAsia="Times New Roman" w:hAnsi="Times New Roman" w:cs="Times New Roman"/>
          <w:sz w:val="24"/>
          <w:szCs w:val="24"/>
        </w:rPr>
        <w:t>versity is not required to pay f</w:t>
      </w:r>
      <w:r w:rsidRPr="009B6090">
        <w:rPr>
          <w:rFonts w:ascii="Times New Roman" w:eastAsia="Times New Roman" w:hAnsi="Times New Roman" w:cs="Times New Roman"/>
          <w:sz w:val="24"/>
          <w:szCs w:val="24"/>
        </w:rPr>
        <w:t>ederal income tax on income related to its exempt purposes</w:t>
      </w:r>
      <w:r w:rsidR="00C55CF5">
        <w:rPr>
          <w:rFonts w:ascii="Times New Roman" w:eastAsia="Times New Roman" w:hAnsi="Times New Roman" w:cs="Times New Roman"/>
          <w:sz w:val="24"/>
          <w:szCs w:val="24"/>
        </w:rPr>
        <w:t>,</w:t>
      </w:r>
      <w:r w:rsidRPr="009B6090">
        <w:rPr>
          <w:rFonts w:ascii="Times New Roman" w:eastAsia="Times New Roman" w:hAnsi="Times New Roman" w:cs="Times New Roman"/>
          <w:sz w:val="24"/>
          <w:szCs w:val="24"/>
        </w:rPr>
        <w:t xml:space="preserve"> including its primary </w:t>
      </w:r>
      <w:r>
        <w:rPr>
          <w:rFonts w:ascii="Times New Roman" w:eastAsia="Times New Roman" w:hAnsi="Times New Roman" w:cs="Times New Roman"/>
          <w:sz w:val="24"/>
          <w:szCs w:val="24"/>
        </w:rPr>
        <w:t>mission activities of education and</w:t>
      </w:r>
      <w:r w:rsidRPr="009B6090">
        <w:rPr>
          <w:rFonts w:ascii="Times New Roman" w:eastAsia="Times New Roman" w:hAnsi="Times New Roman" w:cs="Times New Roman"/>
          <w:sz w:val="24"/>
          <w:szCs w:val="24"/>
        </w:rPr>
        <w:t xml:space="preserve"> research. </w:t>
      </w:r>
    </w:p>
    <w:p w:rsidR="00C55CF5" w:rsidRDefault="00C55CF5" w:rsidP="009B609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B6090" w:rsidRPr="009B6090">
        <w:rPr>
          <w:rFonts w:ascii="Times New Roman" w:eastAsia="Times New Roman" w:hAnsi="Times New Roman" w:cs="Times New Roman"/>
          <w:sz w:val="24"/>
          <w:szCs w:val="24"/>
        </w:rPr>
        <w:t xml:space="preserve">he University </w:t>
      </w:r>
      <w:r>
        <w:rPr>
          <w:rFonts w:ascii="Times New Roman" w:eastAsia="Times New Roman" w:hAnsi="Times New Roman" w:cs="Times New Roman"/>
          <w:sz w:val="24"/>
          <w:szCs w:val="24"/>
        </w:rPr>
        <w:t xml:space="preserve">does </w:t>
      </w:r>
      <w:r w:rsidR="009B6090" w:rsidRPr="009B6090">
        <w:rPr>
          <w:rFonts w:ascii="Times New Roman" w:eastAsia="Times New Roman" w:hAnsi="Times New Roman" w:cs="Times New Roman"/>
          <w:sz w:val="24"/>
          <w:szCs w:val="24"/>
        </w:rPr>
        <w:t xml:space="preserve">engage in other activities that do not directly relate to exempt purposes, thus generating unrelated business income (UBI) on which it is subject to income tax under Section 511 of the Internal Revenue Code (IRC). </w:t>
      </w:r>
    </w:p>
    <w:p w:rsidR="009B6090" w:rsidRPr="009B6090" w:rsidRDefault="009B6090" w:rsidP="009B6090">
      <w:pPr>
        <w:spacing w:before="100" w:beforeAutospacing="1" w:after="100" w:afterAutospacing="1"/>
        <w:rPr>
          <w:rFonts w:ascii="Times New Roman" w:eastAsia="Times New Roman" w:hAnsi="Times New Roman" w:cs="Times New Roman"/>
          <w:sz w:val="24"/>
          <w:szCs w:val="24"/>
        </w:rPr>
      </w:pPr>
      <w:r w:rsidRPr="009B6090">
        <w:rPr>
          <w:rFonts w:ascii="Times New Roman" w:eastAsia="Times New Roman" w:hAnsi="Times New Roman" w:cs="Times New Roman"/>
          <w:sz w:val="24"/>
          <w:szCs w:val="24"/>
        </w:rPr>
        <w:t>To generate unrelated business income (UBI), a revenue-producing activity must meet a three-part test:</w:t>
      </w:r>
    </w:p>
    <w:p w:rsidR="009B6090" w:rsidRPr="009B6090" w:rsidRDefault="009B6090" w:rsidP="009B6090">
      <w:pPr>
        <w:numPr>
          <w:ilvl w:val="0"/>
          <w:numId w:val="1"/>
        </w:numPr>
        <w:spacing w:before="100" w:beforeAutospacing="1" w:after="100" w:afterAutospacing="1"/>
        <w:rPr>
          <w:rFonts w:ascii="Times New Roman" w:eastAsia="Times New Roman" w:hAnsi="Times New Roman" w:cs="Times New Roman"/>
          <w:sz w:val="24"/>
          <w:szCs w:val="24"/>
        </w:rPr>
      </w:pPr>
      <w:r w:rsidRPr="009B6090">
        <w:rPr>
          <w:rFonts w:ascii="Times New Roman" w:eastAsia="Times New Roman" w:hAnsi="Times New Roman" w:cs="Times New Roman"/>
          <w:sz w:val="24"/>
          <w:szCs w:val="24"/>
        </w:rPr>
        <w:t>The activity must be a "</w:t>
      </w:r>
      <w:r w:rsidRPr="009B6090">
        <w:rPr>
          <w:rFonts w:ascii="Times New Roman" w:eastAsia="Times New Roman" w:hAnsi="Times New Roman" w:cs="Times New Roman"/>
          <w:i/>
          <w:iCs/>
          <w:sz w:val="24"/>
          <w:szCs w:val="24"/>
        </w:rPr>
        <w:t>trade or business</w:t>
      </w:r>
      <w:r w:rsidRPr="009B6090">
        <w:rPr>
          <w:rFonts w:ascii="Times New Roman" w:eastAsia="Times New Roman" w:hAnsi="Times New Roman" w:cs="Times New Roman"/>
          <w:sz w:val="24"/>
          <w:szCs w:val="24"/>
        </w:rPr>
        <w:t>"</w:t>
      </w:r>
    </w:p>
    <w:p w:rsidR="009B6090" w:rsidRPr="009B6090" w:rsidRDefault="009B6090" w:rsidP="009B6090">
      <w:pPr>
        <w:numPr>
          <w:ilvl w:val="0"/>
          <w:numId w:val="1"/>
        </w:numPr>
        <w:spacing w:before="100" w:beforeAutospacing="1" w:after="100" w:afterAutospacing="1"/>
        <w:rPr>
          <w:rFonts w:ascii="Times New Roman" w:eastAsia="Times New Roman" w:hAnsi="Times New Roman" w:cs="Times New Roman"/>
          <w:sz w:val="24"/>
          <w:szCs w:val="24"/>
        </w:rPr>
      </w:pPr>
      <w:r w:rsidRPr="009B6090">
        <w:rPr>
          <w:rFonts w:ascii="Times New Roman" w:eastAsia="Times New Roman" w:hAnsi="Times New Roman" w:cs="Times New Roman"/>
          <w:sz w:val="24"/>
          <w:szCs w:val="24"/>
        </w:rPr>
        <w:t>The activity must be "</w:t>
      </w:r>
      <w:r w:rsidRPr="009B6090">
        <w:rPr>
          <w:rFonts w:ascii="Times New Roman" w:eastAsia="Times New Roman" w:hAnsi="Times New Roman" w:cs="Times New Roman"/>
          <w:i/>
          <w:iCs/>
          <w:sz w:val="24"/>
          <w:szCs w:val="24"/>
        </w:rPr>
        <w:t>regularly carried on</w:t>
      </w:r>
      <w:r w:rsidRPr="009B6090">
        <w:rPr>
          <w:rFonts w:ascii="Times New Roman" w:eastAsia="Times New Roman" w:hAnsi="Times New Roman" w:cs="Times New Roman"/>
          <w:sz w:val="24"/>
          <w:szCs w:val="24"/>
        </w:rPr>
        <w:t>" and</w:t>
      </w:r>
    </w:p>
    <w:p w:rsidR="009B6090" w:rsidRDefault="009B6090" w:rsidP="009B6090">
      <w:pPr>
        <w:numPr>
          <w:ilvl w:val="0"/>
          <w:numId w:val="1"/>
        </w:numPr>
        <w:spacing w:before="100" w:beforeAutospacing="1" w:after="100" w:afterAutospacing="1"/>
        <w:rPr>
          <w:rFonts w:ascii="Times New Roman" w:eastAsia="Times New Roman" w:hAnsi="Times New Roman" w:cs="Times New Roman"/>
          <w:sz w:val="24"/>
          <w:szCs w:val="24"/>
        </w:rPr>
      </w:pPr>
      <w:r w:rsidRPr="009B6090">
        <w:rPr>
          <w:rFonts w:ascii="Times New Roman" w:eastAsia="Times New Roman" w:hAnsi="Times New Roman" w:cs="Times New Roman"/>
          <w:sz w:val="24"/>
          <w:szCs w:val="24"/>
        </w:rPr>
        <w:t>The conduct of the activity must be "</w:t>
      </w:r>
      <w:r w:rsidRPr="009B6090">
        <w:rPr>
          <w:rFonts w:ascii="Times New Roman" w:eastAsia="Times New Roman" w:hAnsi="Times New Roman" w:cs="Times New Roman"/>
          <w:i/>
          <w:iCs/>
          <w:sz w:val="24"/>
          <w:szCs w:val="24"/>
        </w:rPr>
        <w:t>not substantially related</w:t>
      </w:r>
      <w:r w:rsidRPr="009B6090">
        <w:rPr>
          <w:rFonts w:ascii="Times New Roman" w:eastAsia="Times New Roman" w:hAnsi="Times New Roman" w:cs="Times New Roman"/>
          <w:sz w:val="24"/>
          <w:szCs w:val="24"/>
        </w:rPr>
        <w:t xml:space="preserve">" to </w:t>
      </w:r>
      <w:r w:rsidR="008365E0">
        <w:rPr>
          <w:rFonts w:ascii="Times New Roman" w:eastAsia="Times New Roman" w:hAnsi="Times New Roman" w:cs="Times New Roman"/>
          <w:sz w:val="24"/>
          <w:szCs w:val="24"/>
        </w:rPr>
        <w:t>the University’s tax-exempt mission.</w:t>
      </w:r>
    </w:p>
    <w:p w:rsidR="00C55CF5" w:rsidRDefault="00C55CF5" w:rsidP="00C55CF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Some examples of unrelated business income would be:</w:t>
      </w:r>
    </w:p>
    <w:p w:rsidR="00637437" w:rsidRDefault="00637437" w:rsidP="00637437">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Advertising </w:t>
      </w:r>
    </w:p>
    <w:p w:rsidR="00C55CF5" w:rsidRDefault="00637437" w:rsidP="00C55CF5">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Rentals of personal property to external parties</w:t>
      </w:r>
    </w:p>
    <w:p w:rsidR="008365E0" w:rsidRDefault="008365E0" w:rsidP="00637437">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Commercial testing services</w:t>
      </w:r>
    </w:p>
    <w:p w:rsidR="00637437" w:rsidRDefault="00637437" w:rsidP="00637437">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Sales or services </w:t>
      </w:r>
      <w:r w:rsidR="008365E0">
        <w:rPr>
          <w:rFonts w:ascii="Times New Roman" w:eastAsia="Times New Roman" w:hAnsi="Times New Roman" w:cs="Times New Roman"/>
          <w:sz w:val="24"/>
          <w:szCs w:val="24"/>
        </w:rPr>
        <w:t xml:space="preserve">that are </w:t>
      </w:r>
      <w:r w:rsidR="005960E2">
        <w:rPr>
          <w:rFonts w:ascii="Times New Roman" w:eastAsia="Times New Roman" w:hAnsi="Times New Roman" w:cs="Times New Roman"/>
          <w:sz w:val="24"/>
          <w:szCs w:val="24"/>
        </w:rPr>
        <w:t>peripheral</w:t>
      </w:r>
      <w:r w:rsidR="008365E0">
        <w:rPr>
          <w:rFonts w:ascii="Times New Roman" w:eastAsia="Times New Roman" w:hAnsi="Times New Roman" w:cs="Times New Roman"/>
          <w:sz w:val="24"/>
          <w:szCs w:val="24"/>
        </w:rPr>
        <w:t xml:space="preserve"> with the University’s tax-exempt mission</w:t>
      </w:r>
    </w:p>
    <w:p w:rsidR="00637437" w:rsidRDefault="00637437" w:rsidP="00C55CF5">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Travel Tours</w:t>
      </w:r>
    </w:p>
    <w:p w:rsidR="00637437" w:rsidRDefault="00637437" w:rsidP="00637437">
      <w:pPr>
        <w:pStyle w:val="ListParagraph"/>
        <w:spacing w:before="100" w:beforeAutospacing="1" w:after="100" w:afterAutospacing="1"/>
        <w:rPr>
          <w:rFonts w:ascii="Times New Roman" w:eastAsia="Times New Roman" w:hAnsi="Times New Roman" w:cs="Times New Roman"/>
          <w:sz w:val="24"/>
          <w:szCs w:val="24"/>
        </w:rPr>
      </w:pPr>
    </w:p>
    <w:p w:rsidR="009B6090" w:rsidRPr="003A6375" w:rsidRDefault="00637437" w:rsidP="003A6375">
      <w:pPr>
        <w:spacing w:before="100" w:beforeAutospacing="1" w:after="100" w:afterAutospacing="1"/>
        <w:rPr>
          <w:rFonts w:ascii="Times New Roman" w:eastAsia="Times New Roman" w:hAnsi="Times New Roman" w:cs="Times New Roman"/>
          <w:sz w:val="24"/>
          <w:szCs w:val="24"/>
        </w:rPr>
      </w:pPr>
      <w:r w:rsidRPr="003A6375">
        <w:rPr>
          <w:rFonts w:ascii="Times New Roman" w:eastAsia="Times New Roman" w:hAnsi="Times New Roman" w:cs="Times New Roman"/>
          <w:sz w:val="24"/>
          <w:szCs w:val="24"/>
        </w:rPr>
        <w:t xml:space="preserve">Please note this is not an all-inclusive list of unrelated business income.  If </w:t>
      </w:r>
      <w:r w:rsidR="008365E0">
        <w:rPr>
          <w:rFonts w:ascii="Times New Roman" w:eastAsia="Times New Roman" w:hAnsi="Times New Roman" w:cs="Times New Roman"/>
          <w:sz w:val="24"/>
          <w:szCs w:val="24"/>
        </w:rPr>
        <w:t xml:space="preserve">you are considering </w:t>
      </w:r>
      <w:r w:rsidR="003A6375" w:rsidRPr="003A6375">
        <w:rPr>
          <w:rFonts w:ascii="Times New Roman" w:eastAsia="Times New Roman" w:hAnsi="Times New Roman" w:cs="Times New Roman"/>
          <w:sz w:val="24"/>
          <w:szCs w:val="24"/>
        </w:rPr>
        <w:t xml:space="preserve">a new revenue generating activity, and you’re not sure if it’s unrelated business income, please contact </w:t>
      </w:r>
      <w:r w:rsidR="009B6090" w:rsidRPr="003A6375">
        <w:rPr>
          <w:rFonts w:ascii="Times New Roman" w:eastAsia="Times New Roman" w:hAnsi="Times New Roman" w:cs="Times New Roman"/>
          <w:sz w:val="24"/>
          <w:szCs w:val="24"/>
        </w:rPr>
        <w:t xml:space="preserve">Debi Burkholder at </w:t>
      </w:r>
      <w:hyperlink r:id="rId6" w:history="1">
        <w:r w:rsidR="009B6090" w:rsidRPr="003A6375">
          <w:rPr>
            <w:rStyle w:val="Hyperlink"/>
            <w:rFonts w:ascii="Times New Roman" w:eastAsia="Times New Roman" w:hAnsi="Times New Roman" w:cs="Times New Roman"/>
            <w:sz w:val="24"/>
            <w:szCs w:val="24"/>
          </w:rPr>
          <w:t>deb310@lehigh.edu</w:t>
        </w:r>
      </w:hyperlink>
      <w:r w:rsidR="009B6090" w:rsidRPr="003A6375">
        <w:rPr>
          <w:rFonts w:ascii="Times New Roman" w:eastAsia="Times New Roman" w:hAnsi="Times New Roman" w:cs="Times New Roman"/>
          <w:sz w:val="24"/>
          <w:szCs w:val="24"/>
        </w:rPr>
        <w:t>.</w:t>
      </w:r>
    </w:p>
    <w:p w:rsidR="009B6090" w:rsidRPr="009B6090" w:rsidRDefault="009B6090" w:rsidP="009B6090">
      <w:pPr>
        <w:spacing w:before="100" w:beforeAutospacing="1" w:after="100" w:afterAutospacing="1"/>
        <w:rPr>
          <w:rFonts w:ascii="Times New Roman" w:eastAsia="Times New Roman" w:hAnsi="Times New Roman" w:cs="Times New Roman"/>
          <w:sz w:val="24"/>
          <w:szCs w:val="24"/>
        </w:rPr>
      </w:pPr>
    </w:p>
    <w:p w:rsidR="009B6090" w:rsidRDefault="009B6090"/>
    <w:sectPr w:rsidR="009B6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7139"/>
    <w:multiLevelType w:val="hybridMultilevel"/>
    <w:tmpl w:val="6854B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B3C81"/>
    <w:multiLevelType w:val="multilevel"/>
    <w:tmpl w:val="CDA2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90"/>
    <w:rsid w:val="000A5A43"/>
    <w:rsid w:val="003A6375"/>
    <w:rsid w:val="005960E2"/>
    <w:rsid w:val="0063117D"/>
    <w:rsid w:val="00637437"/>
    <w:rsid w:val="008365E0"/>
    <w:rsid w:val="009B6090"/>
    <w:rsid w:val="00C5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609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09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609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B6090"/>
    <w:rPr>
      <w:i/>
      <w:iCs/>
    </w:rPr>
  </w:style>
  <w:style w:type="character" w:styleId="Hyperlink">
    <w:name w:val="Hyperlink"/>
    <w:basedOn w:val="DefaultParagraphFont"/>
    <w:uiPriority w:val="99"/>
    <w:unhideWhenUsed/>
    <w:rsid w:val="009B6090"/>
    <w:rPr>
      <w:color w:val="0000FF"/>
      <w:u w:val="single"/>
    </w:rPr>
  </w:style>
  <w:style w:type="paragraph" w:styleId="ListParagraph">
    <w:name w:val="List Paragraph"/>
    <w:basedOn w:val="Normal"/>
    <w:uiPriority w:val="34"/>
    <w:qFormat/>
    <w:rsid w:val="00C55C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609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09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609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B6090"/>
    <w:rPr>
      <w:i/>
      <w:iCs/>
    </w:rPr>
  </w:style>
  <w:style w:type="character" w:styleId="Hyperlink">
    <w:name w:val="Hyperlink"/>
    <w:basedOn w:val="DefaultParagraphFont"/>
    <w:uiPriority w:val="99"/>
    <w:unhideWhenUsed/>
    <w:rsid w:val="009B6090"/>
    <w:rPr>
      <w:color w:val="0000FF"/>
      <w:u w:val="single"/>
    </w:rPr>
  </w:style>
  <w:style w:type="paragraph" w:styleId="ListParagraph">
    <w:name w:val="List Paragraph"/>
    <w:basedOn w:val="Normal"/>
    <w:uiPriority w:val="34"/>
    <w:qFormat/>
    <w:rsid w:val="00C55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264707">
      <w:bodyDiv w:val="1"/>
      <w:marLeft w:val="0"/>
      <w:marRight w:val="0"/>
      <w:marTop w:val="0"/>
      <w:marBottom w:val="0"/>
      <w:divBdr>
        <w:top w:val="none" w:sz="0" w:space="0" w:color="auto"/>
        <w:left w:val="none" w:sz="0" w:space="0" w:color="auto"/>
        <w:bottom w:val="none" w:sz="0" w:space="0" w:color="auto"/>
        <w:right w:val="none" w:sz="0" w:space="0" w:color="auto"/>
      </w:divBdr>
      <w:divsChild>
        <w:div w:id="136886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310@lehigh.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Burkholder</dc:creator>
  <cp:lastModifiedBy>Debi Burkholder</cp:lastModifiedBy>
  <cp:revision>2</cp:revision>
  <cp:lastPrinted>2014-06-11T18:10:00Z</cp:lastPrinted>
  <dcterms:created xsi:type="dcterms:W3CDTF">2014-11-06T15:48:00Z</dcterms:created>
  <dcterms:modified xsi:type="dcterms:W3CDTF">2014-11-06T15:48:00Z</dcterms:modified>
</cp:coreProperties>
</file>