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62" w:rsidRDefault="00074440" w:rsidP="001A1462">
      <w:pPr>
        <w:pStyle w:val="Heading2"/>
        <w:jc w:val="center"/>
        <w:rPr>
          <w:rFonts w:eastAsia="Times New Roman"/>
          <w:b/>
          <w:sz w:val="44"/>
        </w:rPr>
      </w:pPr>
      <w:bookmarkStart w:id="0" w:name="_GoBack"/>
      <w:bookmarkEnd w:id="0"/>
      <w:r>
        <w:rPr>
          <w:rFonts w:eastAsia="Times New Roman"/>
          <w:b/>
          <w:sz w:val="44"/>
        </w:rPr>
        <w:t xml:space="preserve">Announcing the </w:t>
      </w:r>
      <w:r w:rsidR="006F0866">
        <w:rPr>
          <w:rFonts w:eastAsia="Times New Roman"/>
          <w:b/>
          <w:sz w:val="44"/>
        </w:rPr>
        <w:t>New</w:t>
      </w:r>
      <w:r w:rsidR="001046FB" w:rsidRPr="001046FB">
        <w:rPr>
          <w:rFonts w:eastAsia="Times New Roman"/>
          <w:b/>
          <w:sz w:val="44"/>
        </w:rPr>
        <w:t xml:space="preserve"> Banner Index</w:t>
      </w:r>
      <w:r w:rsidR="006F0866">
        <w:rPr>
          <w:rFonts w:eastAsia="Times New Roman"/>
          <w:b/>
          <w:sz w:val="44"/>
        </w:rPr>
        <w:t xml:space="preserve"> Request</w:t>
      </w:r>
    </w:p>
    <w:p w:rsidR="001A1462" w:rsidRPr="001A1462" w:rsidRDefault="00074440" w:rsidP="001A1462">
      <w:pPr>
        <w:pStyle w:val="Heading2"/>
        <w:jc w:val="center"/>
      </w:pPr>
      <w:r>
        <w:rPr>
          <w:rFonts w:eastAsia="Times New Roman"/>
          <w:b/>
          <w:sz w:val="44"/>
        </w:rPr>
        <w:t>Web</w:t>
      </w:r>
      <w:r w:rsidR="001A1462" w:rsidRPr="001A1462">
        <w:rPr>
          <w:rFonts w:eastAsia="Times New Roman"/>
          <w:b/>
          <w:sz w:val="44"/>
        </w:rPr>
        <w:t xml:space="preserve"> Version</w:t>
      </w:r>
    </w:p>
    <w:p w:rsidR="001046FB" w:rsidRPr="001046FB" w:rsidRDefault="001046FB" w:rsidP="001046FB">
      <w:pPr>
        <w:rPr>
          <w:rStyle w:val="SubtleEmphasis"/>
          <w:sz w:val="16"/>
          <w:szCs w:val="16"/>
        </w:rPr>
      </w:pPr>
    </w:p>
    <w:p w:rsidR="00BC5D4C" w:rsidRDefault="001046FB" w:rsidP="00504669">
      <w:pPr>
        <w:spacing w:after="0"/>
        <w:jc w:val="center"/>
        <w:rPr>
          <w:rStyle w:val="SubtleEmphasis"/>
          <w:sz w:val="28"/>
        </w:rPr>
      </w:pPr>
      <w:r w:rsidRPr="001046FB">
        <w:rPr>
          <w:rStyle w:val="SubtleEmphasis"/>
          <w:sz w:val="28"/>
        </w:rPr>
        <w:t>The Con</w:t>
      </w:r>
      <w:r w:rsidR="001A1462">
        <w:rPr>
          <w:rStyle w:val="SubtleEmphasis"/>
          <w:sz w:val="28"/>
        </w:rPr>
        <w:t xml:space="preserve">troller’s Office </w:t>
      </w:r>
      <w:r w:rsidR="00074440">
        <w:rPr>
          <w:rStyle w:val="SubtleEmphasis"/>
          <w:sz w:val="28"/>
        </w:rPr>
        <w:t xml:space="preserve">has </w:t>
      </w:r>
      <w:r w:rsidR="001A1462">
        <w:rPr>
          <w:rStyle w:val="SubtleEmphasis"/>
          <w:sz w:val="28"/>
        </w:rPr>
        <w:t xml:space="preserve">created a </w:t>
      </w:r>
      <w:r w:rsidR="00074440">
        <w:rPr>
          <w:rStyle w:val="SubtleEmphasis"/>
          <w:sz w:val="28"/>
        </w:rPr>
        <w:t xml:space="preserve">paperless </w:t>
      </w:r>
      <w:r w:rsidR="001A1462">
        <w:rPr>
          <w:rStyle w:val="SubtleEmphasis"/>
          <w:sz w:val="28"/>
        </w:rPr>
        <w:t>process</w:t>
      </w:r>
      <w:r w:rsidRPr="001046FB">
        <w:rPr>
          <w:rStyle w:val="SubtleEmphasis"/>
          <w:sz w:val="28"/>
        </w:rPr>
        <w:t xml:space="preserve"> for requesting </w:t>
      </w:r>
      <w:r w:rsidR="00074440">
        <w:rPr>
          <w:rStyle w:val="SubtleEmphasis"/>
          <w:sz w:val="28"/>
        </w:rPr>
        <w:t xml:space="preserve">new </w:t>
      </w:r>
      <w:r w:rsidRPr="001046FB">
        <w:rPr>
          <w:rStyle w:val="SubtleEmphasis"/>
          <w:sz w:val="28"/>
        </w:rPr>
        <w:t xml:space="preserve">Banner Indexes.  The </w:t>
      </w:r>
      <w:r w:rsidR="003A3BDB">
        <w:rPr>
          <w:rStyle w:val="SubtleEmphasis"/>
          <w:sz w:val="28"/>
        </w:rPr>
        <w:t xml:space="preserve">online </w:t>
      </w:r>
      <w:r w:rsidRPr="001046FB">
        <w:rPr>
          <w:rStyle w:val="SubtleEmphasis"/>
          <w:sz w:val="28"/>
        </w:rPr>
        <w:t>form</w:t>
      </w:r>
      <w:r w:rsidR="00074440">
        <w:rPr>
          <w:rStyle w:val="SubtleEmphasis"/>
          <w:sz w:val="28"/>
        </w:rPr>
        <w:t xml:space="preserve">, found on the Controller’s website, </w:t>
      </w:r>
      <w:r w:rsidRPr="001046FB">
        <w:rPr>
          <w:rStyle w:val="SubtleEmphasis"/>
          <w:sz w:val="28"/>
        </w:rPr>
        <w:t xml:space="preserve">includes a series of questions </w:t>
      </w:r>
      <w:r w:rsidR="001A1462">
        <w:rPr>
          <w:rStyle w:val="SubtleEmphasis"/>
          <w:sz w:val="28"/>
        </w:rPr>
        <w:t>for</w:t>
      </w:r>
      <w:r w:rsidRPr="001046FB">
        <w:rPr>
          <w:rStyle w:val="SubtleEmphasis"/>
          <w:sz w:val="28"/>
        </w:rPr>
        <w:t xml:space="preserve"> the requestor </w:t>
      </w:r>
      <w:r w:rsidR="001A1462">
        <w:rPr>
          <w:rStyle w:val="SubtleEmphasis"/>
          <w:sz w:val="28"/>
        </w:rPr>
        <w:t>to</w:t>
      </w:r>
      <w:r w:rsidRPr="001046FB">
        <w:rPr>
          <w:rStyle w:val="SubtleEmphasis"/>
          <w:sz w:val="28"/>
        </w:rPr>
        <w:t xml:space="preserve"> answer which will provide the information to set up a new Banner Index</w:t>
      </w:r>
      <w:r w:rsidR="00BC5D4C">
        <w:rPr>
          <w:rStyle w:val="SubtleEmphasis"/>
          <w:sz w:val="28"/>
        </w:rPr>
        <w:t>.</w:t>
      </w:r>
    </w:p>
    <w:p w:rsidR="001046FB" w:rsidRPr="00504669" w:rsidRDefault="00504669" w:rsidP="00504669">
      <w:pPr>
        <w:spacing w:after="0"/>
        <w:jc w:val="center"/>
        <w:rPr>
          <w:rStyle w:val="SubtleEmphasis"/>
          <w:sz w:val="24"/>
        </w:rPr>
      </w:pPr>
      <w:r w:rsidRPr="00504669">
        <w:rPr>
          <w:rStyle w:val="SubtleEmphasis"/>
          <w:sz w:val="24"/>
        </w:rPr>
        <w:t>(</w:t>
      </w:r>
      <w:r w:rsidR="006F0866">
        <w:rPr>
          <w:rStyle w:val="SubtleEmphasis"/>
          <w:sz w:val="24"/>
        </w:rPr>
        <w:t>N</w:t>
      </w:r>
      <w:r w:rsidRPr="00504669">
        <w:rPr>
          <w:rStyle w:val="SubtleEmphasis"/>
          <w:sz w:val="24"/>
        </w:rPr>
        <w:t xml:space="preserve">ote : </w:t>
      </w:r>
      <w:r w:rsidR="003A3BDB">
        <w:rPr>
          <w:rStyle w:val="SubtleEmphasis"/>
          <w:sz w:val="24"/>
        </w:rPr>
        <w:t xml:space="preserve">a request for </w:t>
      </w:r>
      <w:r w:rsidRPr="00504669">
        <w:rPr>
          <w:rStyle w:val="SubtleEmphasis"/>
          <w:sz w:val="24"/>
        </w:rPr>
        <w:t>Plant Fund</w:t>
      </w:r>
      <w:r w:rsidR="003A3BDB">
        <w:rPr>
          <w:rStyle w:val="SubtleEmphasis"/>
          <w:sz w:val="24"/>
        </w:rPr>
        <w:t>s is</w:t>
      </w:r>
      <w:r w:rsidR="00BC5D4C">
        <w:rPr>
          <w:rStyle w:val="SubtleEmphasis"/>
          <w:sz w:val="24"/>
        </w:rPr>
        <w:t xml:space="preserve"> coming in the future</w:t>
      </w:r>
      <w:r w:rsidR="006F0866">
        <w:rPr>
          <w:rStyle w:val="SubtleEmphasis"/>
          <w:sz w:val="24"/>
        </w:rPr>
        <w:t>.</w:t>
      </w:r>
      <w:r w:rsidRPr="00504669">
        <w:rPr>
          <w:rStyle w:val="SubtleEmphasis"/>
          <w:sz w:val="24"/>
        </w:rPr>
        <w:t>)</w:t>
      </w:r>
    </w:p>
    <w:p w:rsidR="003F2B54" w:rsidRDefault="003F2B54" w:rsidP="001046FB">
      <w:pPr>
        <w:spacing w:after="0"/>
        <w:rPr>
          <w:rStyle w:val="SubtleEmphasis"/>
        </w:rPr>
      </w:pPr>
    </w:p>
    <w:p w:rsidR="003F2B54" w:rsidRPr="00504669" w:rsidRDefault="001046FB" w:rsidP="00074440">
      <w:pPr>
        <w:pStyle w:val="Heading3"/>
        <w:rPr>
          <w:sz w:val="18"/>
        </w:rPr>
      </w:pPr>
      <w:r w:rsidRPr="00504669">
        <w:rPr>
          <w:rStyle w:val="Heading1Char"/>
          <w:sz w:val="28"/>
        </w:rPr>
        <w:t>This new process will:</w:t>
      </w:r>
    </w:p>
    <w:p w:rsidR="001046FB" w:rsidRDefault="001046FB" w:rsidP="001046F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4"/>
        </w:rPr>
      </w:pPr>
      <w:r w:rsidRPr="00947C3E">
        <w:rPr>
          <w:rFonts w:asciiTheme="majorHAnsi" w:eastAsia="Times New Roman" w:hAnsiTheme="majorHAnsi" w:cs="Times New Roman"/>
          <w:b/>
          <w:sz w:val="28"/>
          <w:szCs w:val="24"/>
        </w:rPr>
        <w:t>save paper</w:t>
      </w:r>
      <w:r w:rsidRPr="00947C3E">
        <w:rPr>
          <w:rFonts w:asciiTheme="majorHAnsi" w:eastAsia="Times New Roman" w:hAnsiTheme="majorHAnsi" w:cs="Times New Roman"/>
          <w:sz w:val="28"/>
          <w:szCs w:val="24"/>
        </w:rPr>
        <w:t xml:space="preserve"> – all </w:t>
      </w:r>
      <w:r w:rsidR="003A3BDB">
        <w:rPr>
          <w:rFonts w:asciiTheme="majorHAnsi" w:eastAsia="Times New Roman" w:hAnsiTheme="majorHAnsi" w:cs="Times New Roman"/>
          <w:sz w:val="28"/>
          <w:szCs w:val="24"/>
        </w:rPr>
        <w:t xml:space="preserve">your </w:t>
      </w:r>
      <w:r w:rsidRPr="00947C3E">
        <w:rPr>
          <w:rFonts w:asciiTheme="majorHAnsi" w:eastAsia="Times New Roman" w:hAnsiTheme="majorHAnsi" w:cs="Times New Roman"/>
          <w:sz w:val="28"/>
          <w:szCs w:val="24"/>
        </w:rPr>
        <w:t xml:space="preserve">information is submitted </w:t>
      </w:r>
      <w:r w:rsidR="003A3BDB">
        <w:rPr>
          <w:rFonts w:asciiTheme="majorHAnsi" w:eastAsia="Times New Roman" w:hAnsiTheme="majorHAnsi" w:cs="Times New Roman"/>
          <w:sz w:val="28"/>
          <w:szCs w:val="24"/>
        </w:rPr>
        <w:t xml:space="preserve">through the </w:t>
      </w:r>
      <w:r>
        <w:rPr>
          <w:rFonts w:asciiTheme="majorHAnsi" w:eastAsia="Times New Roman" w:hAnsiTheme="majorHAnsi" w:cs="Times New Roman"/>
          <w:sz w:val="28"/>
          <w:szCs w:val="24"/>
        </w:rPr>
        <w:t>online</w:t>
      </w:r>
      <w:r w:rsidR="003A3BDB">
        <w:rPr>
          <w:rFonts w:asciiTheme="majorHAnsi" w:eastAsia="Times New Roman" w:hAnsiTheme="majorHAnsi" w:cs="Times New Roman"/>
          <w:sz w:val="28"/>
          <w:szCs w:val="24"/>
        </w:rPr>
        <w:t xml:space="preserve"> form;</w:t>
      </w:r>
    </w:p>
    <w:p w:rsidR="001046FB" w:rsidRPr="00947C3E" w:rsidRDefault="001A1462" w:rsidP="001046F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sz w:val="28"/>
          <w:szCs w:val="24"/>
        </w:rPr>
        <w:t>deliver</w:t>
      </w:r>
      <w:r w:rsidR="003A3BDB">
        <w:rPr>
          <w:rFonts w:asciiTheme="majorHAnsi" w:eastAsia="Times New Roman" w:hAnsiTheme="majorHAnsi" w:cs="Times New Roman"/>
          <w:b/>
          <w:sz w:val="28"/>
          <w:szCs w:val="24"/>
        </w:rPr>
        <w:t xml:space="preserve"> your request</w:t>
      </w:r>
      <w:r w:rsidR="00BC5D4C">
        <w:rPr>
          <w:rFonts w:asciiTheme="majorHAnsi" w:eastAsia="Times New Roman" w:hAnsiTheme="majorHAnsi" w:cs="Times New Roman"/>
          <w:b/>
          <w:sz w:val="28"/>
          <w:szCs w:val="24"/>
        </w:rPr>
        <w:t xml:space="preserve"> instantly</w:t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through email</w:t>
      </w:r>
      <w:r w:rsidR="001046FB" w:rsidRPr="00947C3E">
        <w:rPr>
          <w:rFonts w:asciiTheme="majorHAnsi" w:eastAsia="Times New Roman" w:hAnsiTheme="majorHAnsi" w:cs="Times New Roman"/>
          <w:sz w:val="28"/>
          <w:szCs w:val="24"/>
        </w:rPr>
        <w:t xml:space="preserve"> – index requests are received </w:t>
      </w:r>
      <w:r>
        <w:rPr>
          <w:rFonts w:asciiTheme="majorHAnsi" w:eastAsia="Times New Roman" w:hAnsiTheme="majorHAnsi" w:cs="Times New Roman"/>
          <w:sz w:val="28"/>
          <w:szCs w:val="24"/>
        </w:rPr>
        <w:t>by</w:t>
      </w:r>
      <w:r w:rsidR="001046FB" w:rsidRPr="00947C3E">
        <w:rPr>
          <w:rFonts w:asciiTheme="majorHAnsi" w:eastAsia="Times New Roman" w:hAnsiTheme="majorHAnsi" w:cs="Times New Roman"/>
          <w:sz w:val="28"/>
          <w:szCs w:val="24"/>
        </w:rPr>
        <w:t xml:space="preserve"> the Controller’s Office as soon </w:t>
      </w:r>
      <w:r w:rsidR="003A3BDB">
        <w:rPr>
          <w:rFonts w:asciiTheme="majorHAnsi" w:eastAsia="Times New Roman" w:hAnsiTheme="majorHAnsi" w:cs="Times New Roman"/>
          <w:sz w:val="28"/>
          <w:szCs w:val="24"/>
        </w:rPr>
        <w:t>as you complete the online form;</w:t>
      </w:r>
    </w:p>
    <w:p w:rsidR="001046FB" w:rsidRPr="00947C3E" w:rsidRDefault="001046FB" w:rsidP="001046F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4"/>
        </w:rPr>
      </w:pPr>
      <w:r w:rsidRPr="00947C3E">
        <w:rPr>
          <w:rFonts w:asciiTheme="majorHAnsi" w:eastAsia="Times New Roman" w:hAnsiTheme="majorHAnsi" w:cs="Times New Roman"/>
          <w:sz w:val="28"/>
          <w:szCs w:val="24"/>
        </w:rPr>
        <w:t xml:space="preserve">allow you to </w:t>
      </w:r>
      <w:r w:rsidRPr="00947C3E">
        <w:rPr>
          <w:rFonts w:asciiTheme="majorHAnsi" w:eastAsia="Times New Roman" w:hAnsiTheme="majorHAnsi" w:cs="Times New Roman"/>
          <w:b/>
          <w:sz w:val="28"/>
          <w:szCs w:val="24"/>
        </w:rPr>
        <w:t>attach supporting documents</w:t>
      </w:r>
      <w:r w:rsidRPr="00947C3E">
        <w:rPr>
          <w:rFonts w:asciiTheme="majorHAnsi" w:eastAsia="Times New Roman" w:hAnsiTheme="majorHAnsi" w:cs="Times New Roman"/>
          <w:sz w:val="28"/>
          <w:szCs w:val="24"/>
        </w:rPr>
        <w:t>, either as a</w:t>
      </w:r>
      <w:r>
        <w:rPr>
          <w:rFonts w:asciiTheme="majorHAnsi" w:eastAsia="Times New Roman" w:hAnsiTheme="majorHAnsi" w:cs="Times New Roman"/>
          <w:sz w:val="28"/>
          <w:szCs w:val="24"/>
        </w:rPr>
        <w:t xml:space="preserve">n Excel, </w:t>
      </w:r>
      <w:r w:rsidRPr="00947C3E">
        <w:rPr>
          <w:rFonts w:asciiTheme="majorHAnsi" w:eastAsia="Times New Roman" w:hAnsiTheme="majorHAnsi" w:cs="Times New Roman"/>
          <w:sz w:val="28"/>
          <w:szCs w:val="24"/>
        </w:rPr>
        <w:t xml:space="preserve">Word or PDF </w:t>
      </w:r>
      <w:r>
        <w:rPr>
          <w:rFonts w:asciiTheme="majorHAnsi" w:eastAsia="Times New Roman" w:hAnsiTheme="majorHAnsi" w:cs="Times New Roman"/>
          <w:sz w:val="28"/>
          <w:szCs w:val="24"/>
        </w:rPr>
        <w:t>file</w:t>
      </w:r>
      <w:r w:rsidR="003A3BDB">
        <w:rPr>
          <w:rFonts w:asciiTheme="majorHAnsi" w:eastAsia="Times New Roman" w:hAnsiTheme="majorHAnsi" w:cs="Times New Roman"/>
          <w:sz w:val="28"/>
          <w:szCs w:val="24"/>
        </w:rPr>
        <w:t>;</w:t>
      </w:r>
    </w:p>
    <w:p w:rsidR="001046FB" w:rsidRPr="00947C3E" w:rsidRDefault="00BC5D4C" w:rsidP="001046F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obtain all </w:t>
      </w:r>
      <w:r w:rsidR="001046FB" w:rsidRPr="00947C3E">
        <w:rPr>
          <w:rFonts w:asciiTheme="majorHAnsi" w:eastAsia="Times New Roman" w:hAnsiTheme="majorHAnsi" w:cs="Times New Roman"/>
          <w:b/>
          <w:sz w:val="28"/>
          <w:szCs w:val="24"/>
        </w:rPr>
        <w:t>approvals through email</w:t>
      </w:r>
      <w:r w:rsidR="003A3BDB" w:rsidRPr="003A3BDB">
        <w:rPr>
          <w:rFonts w:asciiTheme="majorHAnsi" w:eastAsia="Times New Roman" w:hAnsiTheme="majorHAnsi" w:cs="Times New Roman"/>
          <w:sz w:val="28"/>
          <w:szCs w:val="24"/>
        </w:rPr>
        <w:t>;</w:t>
      </w:r>
    </w:p>
    <w:p w:rsidR="001046FB" w:rsidRPr="001046FB" w:rsidRDefault="001046FB" w:rsidP="001046F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221E5">
        <w:rPr>
          <w:rFonts w:asciiTheme="majorHAnsi" w:eastAsia="Times New Roman" w:hAnsiTheme="majorHAnsi" w:cs="Times New Roman"/>
          <w:b/>
          <w:sz w:val="28"/>
          <w:szCs w:val="24"/>
        </w:rPr>
        <w:t xml:space="preserve">have funding transfers approved </w:t>
      </w:r>
      <w:r w:rsidR="001A1462">
        <w:rPr>
          <w:rFonts w:asciiTheme="majorHAnsi" w:eastAsia="Times New Roman" w:hAnsiTheme="majorHAnsi" w:cs="Times New Roman"/>
          <w:b/>
          <w:sz w:val="28"/>
          <w:szCs w:val="24"/>
        </w:rPr>
        <w:t>and</w:t>
      </w:r>
      <w:r w:rsidRPr="00F221E5">
        <w:rPr>
          <w:rFonts w:asciiTheme="majorHAnsi" w:eastAsia="Times New Roman" w:hAnsiTheme="majorHAnsi" w:cs="Times New Roman"/>
          <w:b/>
          <w:sz w:val="28"/>
          <w:szCs w:val="24"/>
        </w:rPr>
        <w:t xml:space="preserve"> processed</w:t>
      </w:r>
      <w:r w:rsidRPr="00947C3E">
        <w:rPr>
          <w:rFonts w:asciiTheme="majorHAnsi" w:eastAsia="Times New Roman" w:hAnsiTheme="majorHAnsi" w:cs="Times New Roman"/>
          <w:sz w:val="28"/>
          <w:szCs w:val="24"/>
        </w:rPr>
        <w:t xml:space="preserve"> based on the information provided online – no need to fill out a separate paper form</w:t>
      </w:r>
      <w:r w:rsidR="003A3BDB">
        <w:rPr>
          <w:rFonts w:asciiTheme="majorHAnsi" w:eastAsia="Times New Roman" w:hAnsiTheme="majorHAnsi" w:cs="Times New Roman"/>
          <w:sz w:val="28"/>
          <w:szCs w:val="24"/>
        </w:rPr>
        <w:t>.</w:t>
      </w:r>
    </w:p>
    <w:p w:rsidR="00D64CF2" w:rsidRDefault="00D357A1" w:rsidP="00074440">
      <w:pPr>
        <w:spacing w:after="0"/>
        <w:rPr>
          <w:rFonts w:eastAsia="Times New Roman"/>
          <w:sz w:val="28"/>
        </w:rPr>
      </w:pPr>
      <w:r>
        <w:rPr>
          <w:b/>
          <w:bCs/>
          <w:i/>
          <w:iCs/>
          <w:noProof/>
          <w:color w:val="404040" w:themeColor="text1" w:themeTint="BF"/>
          <w:lang w:eastAsia="en-US"/>
        </w:rPr>
        <w:drawing>
          <wp:anchor distT="0" distB="0" distL="114300" distR="114300" simplePos="0" relativeHeight="251665408" behindDoc="0" locked="1" layoutInCell="1" allowOverlap="1" wp14:anchorId="5A2114BA" wp14:editId="42250AE6">
            <wp:simplePos x="0" y="0"/>
            <wp:positionH relativeFrom="page">
              <wp:posOffset>304800</wp:posOffset>
            </wp:positionH>
            <wp:positionV relativeFrom="margin">
              <wp:posOffset>8385810</wp:posOffset>
            </wp:positionV>
            <wp:extent cx="2536190" cy="5391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aceho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6FB" w:rsidRPr="00074440" w:rsidRDefault="006F0866" w:rsidP="003345B6">
      <w:pPr>
        <w:pStyle w:val="Heading3"/>
        <w:rPr>
          <w:rFonts w:eastAsia="Times New Roman"/>
          <w:sz w:val="28"/>
        </w:rPr>
      </w:pPr>
      <w:r>
        <w:rPr>
          <w:rFonts w:eastAsia="Times New Roman"/>
          <w:sz w:val="28"/>
        </w:rPr>
        <w:t>To a</w:t>
      </w:r>
      <w:r w:rsidR="003345B6" w:rsidRPr="00074440">
        <w:rPr>
          <w:rFonts w:eastAsia="Times New Roman"/>
          <w:sz w:val="28"/>
        </w:rPr>
        <w:t>ccess</w:t>
      </w:r>
      <w:r w:rsidR="001046FB" w:rsidRPr="00074440">
        <w:rPr>
          <w:rFonts w:eastAsia="Times New Roman"/>
          <w:sz w:val="28"/>
        </w:rPr>
        <w:t xml:space="preserve"> the </w:t>
      </w:r>
      <w:r w:rsidR="003A3BDB">
        <w:rPr>
          <w:rFonts w:eastAsia="Times New Roman"/>
          <w:sz w:val="28"/>
        </w:rPr>
        <w:t>web</w:t>
      </w:r>
      <w:r w:rsidR="001046FB" w:rsidRPr="00074440">
        <w:rPr>
          <w:rFonts w:eastAsia="Times New Roman"/>
          <w:sz w:val="28"/>
        </w:rPr>
        <w:t xml:space="preserve"> version of the </w:t>
      </w:r>
      <w:r>
        <w:rPr>
          <w:rFonts w:eastAsia="Times New Roman"/>
          <w:sz w:val="28"/>
        </w:rPr>
        <w:t>N</w:t>
      </w:r>
      <w:r w:rsidR="001046FB" w:rsidRPr="00074440">
        <w:rPr>
          <w:rFonts w:eastAsia="Times New Roman"/>
          <w:sz w:val="28"/>
        </w:rPr>
        <w:t xml:space="preserve">ew Banner Index </w:t>
      </w:r>
      <w:r>
        <w:rPr>
          <w:rFonts w:eastAsia="Times New Roman"/>
          <w:sz w:val="28"/>
        </w:rPr>
        <w:t>R</w:t>
      </w:r>
      <w:r w:rsidR="001046FB" w:rsidRPr="00074440">
        <w:rPr>
          <w:rFonts w:eastAsia="Times New Roman"/>
          <w:sz w:val="28"/>
        </w:rPr>
        <w:t>equest:</w:t>
      </w:r>
    </w:p>
    <w:p w:rsidR="001046FB" w:rsidRPr="00947C3E" w:rsidRDefault="001046FB" w:rsidP="003345B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47C3E">
        <w:rPr>
          <w:rFonts w:asciiTheme="majorHAnsi" w:eastAsia="Times New Roman" w:hAnsiTheme="majorHAnsi" w:cs="Times New Roman"/>
          <w:sz w:val="24"/>
          <w:szCs w:val="24"/>
        </w:rPr>
        <w:t>go to the Controller’s Office website</w:t>
      </w:r>
    </w:p>
    <w:p w:rsidR="001046FB" w:rsidRPr="00074440" w:rsidRDefault="001046FB" w:rsidP="00997A7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074440">
        <w:rPr>
          <w:rFonts w:asciiTheme="majorHAnsi" w:eastAsia="Times New Roman" w:hAnsiTheme="majorHAnsi" w:cs="Times New Roman"/>
          <w:sz w:val="24"/>
          <w:szCs w:val="24"/>
        </w:rPr>
        <w:t xml:space="preserve">click on the </w:t>
      </w:r>
      <w:r w:rsidR="006F0866">
        <w:rPr>
          <w:rFonts w:asciiTheme="majorHAnsi" w:eastAsia="Times New Roman" w:hAnsiTheme="majorHAnsi" w:cs="Times New Roman"/>
          <w:sz w:val="24"/>
          <w:szCs w:val="24"/>
        </w:rPr>
        <w:t xml:space="preserve">link </w:t>
      </w:r>
      <w:r w:rsidR="003345B6" w:rsidRPr="00074440">
        <w:rPr>
          <w:rFonts w:asciiTheme="majorHAnsi" w:eastAsia="Times New Roman" w:hAnsiTheme="majorHAnsi" w:cs="Times New Roman"/>
          <w:sz w:val="24"/>
          <w:szCs w:val="24"/>
        </w:rPr>
        <w:t>“</w:t>
      </w:r>
      <w:r w:rsidR="00074440">
        <w:rPr>
          <w:rFonts w:asciiTheme="majorHAnsi" w:eastAsia="Times New Roman" w:hAnsiTheme="majorHAnsi" w:cs="Times New Roman"/>
          <w:sz w:val="24"/>
          <w:szCs w:val="24"/>
        </w:rPr>
        <w:t>Web Version – New Banner Index Request</w:t>
      </w:r>
      <w:r w:rsidR="006F0866">
        <w:rPr>
          <w:rFonts w:asciiTheme="majorHAnsi" w:eastAsia="Times New Roman" w:hAnsiTheme="majorHAnsi" w:cs="Times New Roman"/>
          <w:sz w:val="24"/>
          <w:szCs w:val="24"/>
        </w:rPr>
        <w:t>”</w:t>
      </w:r>
    </w:p>
    <w:p w:rsidR="001046FB" w:rsidRDefault="001046FB" w:rsidP="001046F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47C3E">
        <w:rPr>
          <w:rFonts w:asciiTheme="majorHAnsi" w:eastAsia="Times New Roman" w:hAnsiTheme="majorHAnsi" w:cs="Times New Roman"/>
          <w:sz w:val="24"/>
          <w:szCs w:val="24"/>
        </w:rPr>
        <w:t>begin answering the questions to complete the index request form</w:t>
      </w:r>
    </w:p>
    <w:p w:rsidR="00074440" w:rsidRDefault="00074440" w:rsidP="00074440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6F0866" w:rsidRDefault="006F0866" w:rsidP="00074440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3A3BDB" w:rsidRDefault="00074440" w:rsidP="00504669">
      <w:pPr>
        <w:spacing w:after="0"/>
        <w:jc w:val="center"/>
        <w:rPr>
          <w:rStyle w:val="SubtleEmphasis"/>
          <w:sz w:val="28"/>
        </w:rPr>
      </w:pPr>
      <w:r>
        <w:rPr>
          <w:rStyle w:val="SubtleEmphasis"/>
          <w:sz w:val="28"/>
        </w:rPr>
        <w:t>A</w:t>
      </w:r>
      <w:r>
        <w:rPr>
          <w:rStyle w:val="SubtleEmphasis"/>
          <w:sz w:val="28"/>
        </w:rPr>
        <w:t>ll</w:t>
      </w:r>
      <w:r w:rsidRPr="003345B6">
        <w:rPr>
          <w:rStyle w:val="SubtleEmphasis"/>
          <w:sz w:val="28"/>
        </w:rPr>
        <w:t xml:space="preserve"> comments </w:t>
      </w:r>
      <w:r w:rsidR="003A3BDB">
        <w:rPr>
          <w:rStyle w:val="SubtleEmphasis"/>
          <w:sz w:val="28"/>
        </w:rPr>
        <w:t xml:space="preserve">and </w:t>
      </w:r>
      <w:r w:rsidRPr="003345B6">
        <w:rPr>
          <w:rStyle w:val="SubtleEmphasis"/>
          <w:sz w:val="28"/>
        </w:rPr>
        <w:t xml:space="preserve">suggestions </w:t>
      </w:r>
      <w:r w:rsidR="003A3BDB">
        <w:rPr>
          <w:rStyle w:val="SubtleEmphasis"/>
          <w:sz w:val="28"/>
        </w:rPr>
        <w:t>are welcome.</w:t>
      </w:r>
    </w:p>
    <w:p w:rsidR="00074440" w:rsidRDefault="00074440" w:rsidP="00504669">
      <w:pPr>
        <w:spacing w:after="0"/>
        <w:jc w:val="center"/>
        <w:rPr>
          <w:rStyle w:val="SubtleEmphasis"/>
          <w:sz w:val="28"/>
        </w:rPr>
      </w:pPr>
      <w:r>
        <w:rPr>
          <w:rStyle w:val="SubtleEmphasis"/>
          <w:sz w:val="28"/>
        </w:rPr>
        <w:t>P</w:t>
      </w:r>
      <w:r w:rsidRPr="003345B6">
        <w:rPr>
          <w:rStyle w:val="SubtleEmphasis"/>
          <w:sz w:val="28"/>
        </w:rPr>
        <w:t xml:space="preserve">lease </w:t>
      </w:r>
      <w:r>
        <w:rPr>
          <w:rStyle w:val="SubtleEmphasis"/>
          <w:sz w:val="28"/>
        </w:rPr>
        <w:t>email them to inctr@lehigh.edu.</w:t>
      </w:r>
    </w:p>
    <w:p w:rsidR="001046FB" w:rsidRPr="00947C3E" w:rsidRDefault="00074440" w:rsidP="00D64CF2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56A848" wp14:editId="6582A673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7178040" cy="1323975"/>
                <wp:effectExtent l="0" t="0" r="381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1323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A1" w:rsidRPr="001046FB" w:rsidRDefault="00D357A1" w:rsidP="00D357A1">
                            <w:pPr>
                              <w:pStyle w:val="CompanyName"/>
                              <w:rPr>
                                <w:sz w:val="36"/>
                              </w:rPr>
                            </w:pPr>
                            <w:r w:rsidRPr="001046FB">
                              <w:rPr>
                                <w:rStyle w:val="CompanyNameChar"/>
                                <w:sz w:val="36"/>
                              </w:rPr>
                              <w:t>Controller’s Office</w:t>
                            </w:r>
                          </w:p>
                          <w:p w:rsidR="00D357A1" w:rsidRDefault="00D357A1" w:rsidP="00D357A1">
                            <w:pPr>
                              <w:pStyle w:val="ContactInfo"/>
                            </w:pPr>
                            <w:r>
                              <w:t>524 Brodhead Avenue</w:t>
                            </w:r>
                          </w:p>
                          <w:p w:rsidR="00D357A1" w:rsidRDefault="00D357A1" w:rsidP="00D357A1">
                            <w:pPr>
                              <w:pStyle w:val="ContactInfo"/>
                            </w:pPr>
                            <w:r>
                              <w:t>Bethlehem, PA 18015</w:t>
                            </w:r>
                          </w:p>
                          <w:p w:rsidR="00D357A1" w:rsidRDefault="00D357A1" w:rsidP="00D357A1">
                            <w:pPr>
                              <w:pStyle w:val="ContactInfo"/>
                            </w:pPr>
                            <w:r>
                              <w:t>Phone 610-758-3140</w:t>
                            </w:r>
                          </w:p>
                          <w:p w:rsidR="00D357A1" w:rsidRDefault="00D357A1" w:rsidP="00D357A1">
                            <w:pPr>
                              <w:pStyle w:val="ContactInfo"/>
                            </w:pPr>
                            <w:r w:rsidRPr="00E22D24">
                              <w:rPr>
                                <w:rStyle w:val="ContactInfoChar"/>
                              </w:rPr>
                              <w:t>http://financeadmin.lehigh.edu/controller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A848" id="Rectangle 5" o:spid="_x0000_s1026" style="position:absolute;margin-left:0;margin-top:8.8pt;width:565.2pt;height:104.2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tApQIAAEoFAAAOAAAAZHJzL2Uyb0RvYy54bWysVF1v0zAUfUfiP1h+7/KxdGmipdM+KEIa&#10;MDH4AbeOk1g4drDdpgPx37l22q6DF4ToQ+prXx/fc+6xL692vSRbbqzQqqLJWUwJV0zXQrUV/fJ5&#10;NVtQYh2oGqRWvKJP3NKr5etXl+NQ8lR3WtbcEARRthyHinbODWUUWdbxHuyZHrjCxUabHhyGpo1q&#10;AyOi9zJK4/giGrWpB6MZtxZn76ZFugz4TcOZ+9g0ljsiK4q1ufA14bv232h5CWVrYOgE25cB/1BF&#10;D0LhoUeoO3BANkb8AdULZrTVjTtjuo900wjGAwdkk8S/sXnsYOCBC4pjh6NM9v/Bsg/bB0NEjb3L&#10;KVHQY48+oWqgWsnJ3OszDrbEtMfhwXiGdrjX7KslSt92mMWvjdFjx6HGqhKfH73Y4AOLW8l6fK9r&#10;RIeN00GqXWN6D4gikF3oyNOxI3znCMPJPMkXcYaNY7iWnKfnRR5qiqA8bB+MdW+57okfVNRg8QEe&#10;tvfW+XKgPKSE8rUU9UpIGQJvM34rDdkCGgQY48plYbvc9FjvND+P8ReoIf3DloBsT9Gk8phKe/Tp&#10;4GmGBx9O1UCJ1HDoMz3J4JEfRZJm8U1azFYXi3yWrbL5rMjjxSxOipviIs6K7G7105eVZGUn6pqr&#10;e6H4wa9J9nd+2N+cyWnBsWSsaDFP55SAbPH+MmcC+Re0rGnXR4m8Es9anLLvhcObLEVf0cUxCUrv&#10;jDeqRj2gdCDkNI5eMglaohyH/yBQ8JG3zmRBt1vvEMX7aa3rJ3SU0dhv9AY+PzjotPlOyYhXuaL2&#10;2wYMp0S+U+jKIsm8hVwIsnmeYmBOV9anK6AYQk1akCm4ddOLsRmMaDs8KwkqKX2NXm5EcNlzXUjC&#10;B3hhA5394+JfhNM4ZD0/gctfAAAA//8DAFBLAwQUAAYACAAAACEAQqUMqOAAAAAIAQAADwAAAGRy&#10;cy9kb3ducmV2LnhtbEyPzU7DMBCE70i8g7VI3KiTgEIJcSpUVIGQikR/6HUTb5Oo8TqK3Ta8Pe4J&#10;jrOzmvkmn42mEycaXGtZQTyJQBBXVrdcK9isF3dTEM4ja+wsk4IfcjArrq9yzLQ98xedVr4WIYRd&#10;hgoa7/tMSlc1ZNBNbE8cvL0dDPogh1rqAc8h3HQyiaJUGmw5NDTY07yh6rA6GgXbw36++37j8XW6&#10;e7KLZfn58b4lpW5vxpdnEJ5G//cMF/yADkVgKu2RtROdgjDEh+tjCuLixvfRA4hSQZKkMcgil/8H&#10;FL8AAAD//wMAUEsBAi0AFAAGAAgAAAAhALaDOJL+AAAA4QEAABMAAAAAAAAAAAAAAAAAAAAAAFtD&#10;b250ZW50X1R5cGVzXS54bWxQSwECLQAUAAYACAAAACEAOP0h/9YAAACUAQAACwAAAAAAAAAAAAAA&#10;AAAvAQAAX3JlbHMvLnJlbHNQSwECLQAUAAYACAAAACEAyt7rQKUCAABKBQAADgAAAAAAAAAAAAAA&#10;AAAuAgAAZHJzL2Uyb0RvYy54bWxQSwECLQAUAAYACAAAACEAQqUMqOAAAAAIAQAADwAAAAAAAAAA&#10;AAAAAAD/BAAAZHJzL2Rvd25yZXYueG1sUEsFBgAAAAAEAAQA8wAAAAwGAAAAAA==&#10;" fillcolor="#7f5f00 [1607]" stroked="f">
                <v:textbox>
                  <w:txbxContent>
                    <w:p w:rsidR="00D357A1" w:rsidRPr="001046FB" w:rsidRDefault="00D357A1" w:rsidP="00D357A1">
                      <w:pPr>
                        <w:pStyle w:val="CompanyName"/>
                        <w:rPr>
                          <w:sz w:val="36"/>
                        </w:rPr>
                      </w:pPr>
                      <w:r w:rsidRPr="001046FB">
                        <w:rPr>
                          <w:rStyle w:val="CompanyNameChar"/>
                          <w:sz w:val="36"/>
                        </w:rPr>
                        <w:t>Controller’s Office</w:t>
                      </w:r>
                    </w:p>
                    <w:p w:rsidR="00D357A1" w:rsidRDefault="00D357A1" w:rsidP="00D357A1">
                      <w:pPr>
                        <w:pStyle w:val="ContactInfo"/>
                      </w:pPr>
                      <w:r>
                        <w:t>524 Brodhead Avenue</w:t>
                      </w:r>
                    </w:p>
                    <w:p w:rsidR="00D357A1" w:rsidRDefault="00D357A1" w:rsidP="00D357A1">
                      <w:pPr>
                        <w:pStyle w:val="ContactInfo"/>
                      </w:pPr>
                      <w:r>
                        <w:t>Bethlehem, PA 18015</w:t>
                      </w:r>
                    </w:p>
                    <w:p w:rsidR="00D357A1" w:rsidRDefault="00D357A1" w:rsidP="00D357A1">
                      <w:pPr>
                        <w:pStyle w:val="ContactInfo"/>
                      </w:pPr>
                      <w:r>
                        <w:t>Phone 610-758-3140</w:t>
                      </w:r>
                    </w:p>
                    <w:p w:rsidR="00D357A1" w:rsidRDefault="00D357A1" w:rsidP="00D357A1">
                      <w:pPr>
                        <w:pStyle w:val="ContactInfo"/>
                      </w:pPr>
                      <w:r w:rsidRPr="00E22D24">
                        <w:rPr>
                          <w:rStyle w:val="ContactInfoChar"/>
                        </w:rPr>
                        <w:t>http://financeadmin.lehigh.edu/controller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46FB" w:rsidRPr="00947C3E" w:rsidSect="00504669">
      <w:pgSz w:w="12240" w:h="15840" w:code="1"/>
      <w:pgMar w:top="720" w:right="1440" w:bottom="108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24" w:rsidRDefault="00E22D24">
      <w:pPr>
        <w:spacing w:after="0" w:line="240" w:lineRule="auto"/>
      </w:pPr>
      <w:r>
        <w:separator/>
      </w:r>
    </w:p>
  </w:endnote>
  <w:endnote w:type="continuationSeparator" w:id="0">
    <w:p w:rsidR="00E22D24" w:rsidRDefault="00E2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24" w:rsidRDefault="00E22D24">
      <w:pPr>
        <w:spacing w:after="0" w:line="240" w:lineRule="auto"/>
      </w:pPr>
      <w:r>
        <w:separator/>
      </w:r>
    </w:p>
  </w:footnote>
  <w:footnote w:type="continuationSeparator" w:id="0">
    <w:p w:rsidR="00E22D24" w:rsidRDefault="00E2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1B6"/>
    <w:multiLevelType w:val="hybridMultilevel"/>
    <w:tmpl w:val="F3A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026D"/>
    <w:multiLevelType w:val="hybridMultilevel"/>
    <w:tmpl w:val="816C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A69"/>
    <w:multiLevelType w:val="hybridMultilevel"/>
    <w:tmpl w:val="E596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6227"/>
    <w:multiLevelType w:val="hybridMultilevel"/>
    <w:tmpl w:val="81B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24"/>
    <w:rsid w:val="00074440"/>
    <w:rsid w:val="001046FB"/>
    <w:rsid w:val="001A1462"/>
    <w:rsid w:val="003345B6"/>
    <w:rsid w:val="003A3BDB"/>
    <w:rsid w:val="003F2B54"/>
    <w:rsid w:val="00504669"/>
    <w:rsid w:val="006F0866"/>
    <w:rsid w:val="00BC5D4C"/>
    <w:rsid w:val="00D357A1"/>
    <w:rsid w:val="00D64CF2"/>
    <w:rsid w:val="00E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104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046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1046F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FB"/>
  </w:style>
  <w:style w:type="paragraph" w:styleId="Footer">
    <w:name w:val="footer"/>
    <w:basedOn w:val="Normal"/>
    <w:link w:val="FooterChar"/>
    <w:uiPriority w:val="99"/>
    <w:unhideWhenUsed/>
    <w:rsid w:val="0010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h3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2015-05-15T15:42:00Z</dcterms:created>
  <dcterms:modified xsi:type="dcterms:W3CDTF">2015-05-15T15:42:00Z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