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CA" w:rsidRPr="00BE21E1" w:rsidRDefault="00227CCA" w:rsidP="00227CCA">
      <w:pPr>
        <w:jc w:val="center"/>
        <w:outlineLvl w:val="0"/>
        <w:rPr>
          <w:b/>
          <w:sz w:val="20"/>
          <w:szCs w:val="20"/>
          <w:u w:val="single"/>
        </w:rPr>
      </w:pPr>
      <w:r w:rsidRPr="00A059BD">
        <w:rPr>
          <w:b/>
          <w:sz w:val="20"/>
          <w:szCs w:val="20"/>
          <w:u w:val="single"/>
        </w:rPr>
        <w:t>GENERAL CONSTRUCTION TERMS AND CONDITIONS</w:t>
      </w:r>
    </w:p>
    <w:p w:rsidR="00227CCA" w:rsidRPr="00A059BD" w:rsidRDefault="00227CCA" w:rsidP="00227CCA">
      <w:pPr>
        <w:ind w:firstLine="720"/>
        <w:jc w:val="both"/>
        <w:rPr>
          <w:sz w:val="20"/>
          <w:szCs w:val="20"/>
          <w:highlight w:val="green"/>
        </w:rPr>
      </w:pPr>
    </w:p>
    <w:p w:rsidR="00227CCA" w:rsidRPr="00A059BD" w:rsidRDefault="00227CCA" w:rsidP="00227CCA">
      <w:pPr>
        <w:jc w:val="both"/>
        <w:rPr>
          <w:sz w:val="20"/>
          <w:szCs w:val="20"/>
          <w:highlight w:val="green"/>
        </w:rPr>
      </w:pPr>
    </w:p>
    <w:p w:rsidR="00227CCA" w:rsidRPr="00F605BC" w:rsidRDefault="00227CCA" w:rsidP="00227CCA">
      <w:pPr>
        <w:jc w:val="both"/>
        <w:rPr>
          <w:sz w:val="20"/>
          <w:szCs w:val="20"/>
        </w:rPr>
      </w:pPr>
      <w:r>
        <w:rPr>
          <w:b/>
          <w:sz w:val="20"/>
          <w:szCs w:val="20"/>
        </w:rPr>
        <w:t>1</w:t>
      </w:r>
      <w:r w:rsidRPr="00F605BC">
        <w:rPr>
          <w:b/>
          <w:sz w:val="20"/>
          <w:szCs w:val="20"/>
        </w:rPr>
        <w:t>.</w:t>
      </w:r>
      <w:r w:rsidRPr="00F605BC">
        <w:rPr>
          <w:b/>
          <w:sz w:val="20"/>
          <w:szCs w:val="20"/>
        </w:rPr>
        <w:tab/>
      </w:r>
      <w:r w:rsidRPr="00F605BC">
        <w:rPr>
          <w:b/>
          <w:sz w:val="20"/>
          <w:szCs w:val="20"/>
          <w:u w:val="single"/>
        </w:rPr>
        <w:t>INSURANCE</w:t>
      </w:r>
    </w:p>
    <w:p w:rsidR="00227CCA" w:rsidRPr="00F605BC" w:rsidRDefault="00227CCA" w:rsidP="00227CCA">
      <w:pPr>
        <w:jc w:val="both"/>
        <w:rPr>
          <w:sz w:val="20"/>
          <w:szCs w:val="20"/>
        </w:rPr>
      </w:pPr>
    </w:p>
    <w:p w:rsidR="00227CCA" w:rsidRDefault="00227CCA" w:rsidP="00227CCA">
      <w:pPr>
        <w:numPr>
          <w:ilvl w:val="1"/>
          <w:numId w:val="28"/>
        </w:numPr>
        <w:jc w:val="both"/>
        <w:rPr>
          <w:sz w:val="20"/>
          <w:szCs w:val="20"/>
        </w:rPr>
      </w:pPr>
      <w:r>
        <w:rPr>
          <w:b/>
          <w:sz w:val="20"/>
          <w:szCs w:val="20"/>
        </w:rPr>
        <w:t>Additional Insurance Requirements</w:t>
      </w:r>
    </w:p>
    <w:p w:rsidR="00227CCA" w:rsidRDefault="00227CCA" w:rsidP="00227CCA">
      <w:pPr>
        <w:jc w:val="both"/>
        <w:rPr>
          <w:sz w:val="20"/>
          <w:szCs w:val="20"/>
        </w:rPr>
      </w:pPr>
    </w:p>
    <w:p w:rsidR="00227CCA" w:rsidRPr="00F605BC" w:rsidRDefault="00227CCA" w:rsidP="00227CCA">
      <w:pPr>
        <w:ind w:left="720"/>
        <w:jc w:val="both"/>
        <w:rPr>
          <w:sz w:val="20"/>
          <w:szCs w:val="20"/>
        </w:rPr>
      </w:pPr>
      <w:r>
        <w:rPr>
          <w:sz w:val="20"/>
          <w:szCs w:val="20"/>
        </w:rPr>
        <w:t xml:space="preserve"> </w:t>
      </w:r>
      <w:r w:rsidRPr="00F605BC">
        <w:rPr>
          <w:sz w:val="20"/>
          <w:szCs w:val="20"/>
        </w:rPr>
        <w:t>The following increased insurance policy limits shall replace the limits</w:t>
      </w:r>
      <w:r>
        <w:rPr>
          <w:sz w:val="20"/>
          <w:szCs w:val="20"/>
        </w:rPr>
        <w:t xml:space="preserve"> contained in Section 6</w:t>
      </w:r>
      <w:r w:rsidRPr="00F605BC">
        <w:rPr>
          <w:sz w:val="20"/>
          <w:szCs w:val="20"/>
        </w:rPr>
        <w:t xml:space="preserve"> of the </w:t>
      </w:r>
      <w:r>
        <w:rPr>
          <w:sz w:val="20"/>
          <w:szCs w:val="20"/>
        </w:rPr>
        <w:t xml:space="preserve">Master </w:t>
      </w:r>
      <w:r w:rsidRPr="00F605BC">
        <w:rPr>
          <w:sz w:val="20"/>
          <w:szCs w:val="20"/>
        </w:rPr>
        <w:t>Services Agreement</w:t>
      </w:r>
      <w:r>
        <w:rPr>
          <w:sz w:val="20"/>
          <w:szCs w:val="20"/>
        </w:rPr>
        <w:t xml:space="preserve"> (MSA)</w:t>
      </w:r>
      <w:r w:rsidRPr="00F605BC">
        <w:rPr>
          <w:sz w:val="20"/>
          <w:szCs w:val="20"/>
        </w:rPr>
        <w:t xml:space="preserve">.  </w:t>
      </w:r>
      <w:r>
        <w:rPr>
          <w:sz w:val="20"/>
          <w:szCs w:val="20"/>
        </w:rPr>
        <w:t>Any coverage not specifically mentioned below and t</w:t>
      </w:r>
      <w:r w:rsidRPr="00F605BC">
        <w:rPr>
          <w:sz w:val="20"/>
          <w:szCs w:val="20"/>
        </w:rPr>
        <w:t>he remaining insuranc</w:t>
      </w:r>
      <w:r>
        <w:rPr>
          <w:sz w:val="20"/>
          <w:szCs w:val="20"/>
        </w:rPr>
        <w:t>e language in Section 6</w:t>
      </w:r>
      <w:r w:rsidRPr="00F605BC">
        <w:rPr>
          <w:sz w:val="20"/>
          <w:szCs w:val="20"/>
        </w:rPr>
        <w:t xml:space="preserve"> of the</w:t>
      </w:r>
      <w:r>
        <w:rPr>
          <w:sz w:val="20"/>
          <w:szCs w:val="20"/>
        </w:rPr>
        <w:t xml:space="preserve"> MSA shall continue to apply to </w:t>
      </w:r>
      <w:r w:rsidRPr="00F605BC">
        <w:rPr>
          <w:sz w:val="20"/>
          <w:szCs w:val="20"/>
        </w:rPr>
        <w:t>PROVIDER.</w:t>
      </w:r>
    </w:p>
    <w:p w:rsidR="00227CCA" w:rsidRPr="00F605BC" w:rsidRDefault="00227CCA" w:rsidP="00227CCA">
      <w:pPr>
        <w:jc w:val="both"/>
        <w:rPr>
          <w:sz w:val="20"/>
          <w:szCs w:val="20"/>
        </w:rPr>
      </w:pPr>
    </w:p>
    <w:p w:rsidR="00227CCA" w:rsidRPr="00F605BC" w:rsidRDefault="00227CCA" w:rsidP="00227CCA">
      <w:pPr>
        <w:ind w:left="720" w:firstLine="45"/>
        <w:jc w:val="both"/>
        <w:rPr>
          <w:sz w:val="20"/>
          <w:szCs w:val="20"/>
        </w:rPr>
      </w:pPr>
      <w:r>
        <w:rPr>
          <w:b/>
          <w:sz w:val="20"/>
          <w:szCs w:val="20"/>
          <w:u w:val="single"/>
        </w:rPr>
        <w:t>Commercial</w:t>
      </w:r>
      <w:r w:rsidRPr="00F605BC">
        <w:rPr>
          <w:b/>
          <w:sz w:val="20"/>
          <w:szCs w:val="20"/>
          <w:u w:val="single"/>
        </w:rPr>
        <w:t xml:space="preserve"> General Liability</w:t>
      </w:r>
      <w:r w:rsidRPr="00F605BC">
        <w:rPr>
          <w:sz w:val="20"/>
          <w:szCs w:val="20"/>
        </w:rPr>
        <w:t>, including Contractual Liability and Completed Operations/Products Liability coverage, at the minimum limit of $1,000,000.00 per occurrence or claim and $2,000,000.00 aggregate;</w:t>
      </w:r>
    </w:p>
    <w:p w:rsidR="00227CCA" w:rsidRPr="00F605BC" w:rsidRDefault="00227CCA" w:rsidP="00227CCA">
      <w:pPr>
        <w:ind w:left="720" w:firstLine="45"/>
        <w:jc w:val="both"/>
        <w:rPr>
          <w:sz w:val="20"/>
          <w:szCs w:val="20"/>
        </w:rPr>
      </w:pPr>
    </w:p>
    <w:p w:rsidR="00227CCA" w:rsidRPr="00F605BC" w:rsidRDefault="00227CCA" w:rsidP="00227CCA">
      <w:pPr>
        <w:ind w:left="720" w:firstLine="45"/>
        <w:jc w:val="both"/>
        <w:rPr>
          <w:b/>
          <w:sz w:val="20"/>
          <w:szCs w:val="20"/>
          <w:u w:val="single"/>
        </w:rPr>
      </w:pPr>
      <w:r w:rsidRPr="00F605BC">
        <w:rPr>
          <w:b/>
          <w:sz w:val="20"/>
          <w:szCs w:val="20"/>
          <w:u w:val="single"/>
        </w:rPr>
        <w:t>Umbrella Liability</w:t>
      </w:r>
    </w:p>
    <w:p w:rsidR="00227CCA" w:rsidRPr="00F605BC" w:rsidRDefault="00227CCA" w:rsidP="00227CCA">
      <w:pPr>
        <w:ind w:left="720" w:firstLine="45"/>
        <w:jc w:val="both"/>
        <w:rPr>
          <w:sz w:val="20"/>
          <w:szCs w:val="20"/>
        </w:rPr>
      </w:pPr>
      <w:r w:rsidRPr="00F605BC">
        <w:rPr>
          <w:sz w:val="20"/>
          <w:szCs w:val="20"/>
        </w:rPr>
        <w:tab/>
        <w:t>Each Occurrence Limit</w:t>
      </w:r>
      <w:r w:rsidRPr="00F605BC">
        <w:rPr>
          <w:sz w:val="20"/>
          <w:szCs w:val="20"/>
        </w:rPr>
        <w:tab/>
      </w:r>
      <w:r w:rsidRPr="00F605BC">
        <w:rPr>
          <w:sz w:val="20"/>
          <w:szCs w:val="20"/>
        </w:rPr>
        <w:tab/>
      </w:r>
      <w:r w:rsidRPr="00F605BC">
        <w:rPr>
          <w:sz w:val="20"/>
          <w:szCs w:val="20"/>
        </w:rPr>
        <w:tab/>
      </w:r>
      <w:r w:rsidRPr="00F605BC">
        <w:rPr>
          <w:sz w:val="20"/>
          <w:szCs w:val="20"/>
        </w:rPr>
        <w:tab/>
        <w:t>$2,000,000</w:t>
      </w:r>
    </w:p>
    <w:p w:rsidR="00227CCA" w:rsidRPr="00F605BC" w:rsidRDefault="00227CCA" w:rsidP="00227CCA">
      <w:pPr>
        <w:ind w:left="720" w:firstLine="45"/>
        <w:jc w:val="both"/>
        <w:rPr>
          <w:sz w:val="20"/>
          <w:szCs w:val="20"/>
        </w:rPr>
      </w:pPr>
      <w:r w:rsidRPr="00F605BC">
        <w:rPr>
          <w:sz w:val="20"/>
          <w:szCs w:val="20"/>
        </w:rPr>
        <w:tab/>
        <w:t>General Aggregate Limit</w:t>
      </w:r>
      <w:r w:rsidRPr="00F605BC">
        <w:rPr>
          <w:sz w:val="20"/>
          <w:szCs w:val="20"/>
        </w:rPr>
        <w:tab/>
      </w:r>
      <w:r w:rsidRPr="00F605BC">
        <w:rPr>
          <w:sz w:val="20"/>
          <w:szCs w:val="20"/>
        </w:rPr>
        <w:tab/>
      </w:r>
      <w:r w:rsidRPr="00F605BC">
        <w:rPr>
          <w:sz w:val="20"/>
          <w:szCs w:val="20"/>
        </w:rPr>
        <w:tab/>
      </w:r>
      <w:r w:rsidRPr="00F605BC">
        <w:rPr>
          <w:sz w:val="20"/>
          <w:szCs w:val="20"/>
        </w:rPr>
        <w:tab/>
        <w:t>$2,000,000</w:t>
      </w:r>
    </w:p>
    <w:p w:rsidR="00227CCA" w:rsidRPr="00F605BC" w:rsidRDefault="00227CCA" w:rsidP="00227CCA">
      <w:pPr>
        <w:ind w:left="720" w:firstLine="720"/>
        <w:jc w:val="both"/>
        <w:rPr>
          <w:sz w:val="20"/>
          <w:szCs w:val="20"/>
        </w:rPr>
      </w:pPr>
      <w:r w:rsidRPr="00F605BC">
        <w:rPr>
          <w:sz w:val="20"/>
          <w:szCs w:val="20"/>
        </w:rPr>
        <w:t>Products/Completed Operations Aggregate</w:t>
      </w:r>
      <w:r w:rsidRPr="00F605BC">
        <w:rPr>
          <w:sz w:val="20"/>
          <w:szCs w:val="20"/>
        </w:rPr>
        <w:tab/>
      </w:r>
      <w:r w:rsidRPr="00F605BC">
        <w:rPr>
          <w:sz w:val="20"/>
          <w:szCs w:val="20"/>
        </w:rPr>
        <w:tab/>
        <w:t>$2,000,000</w:t>
      </w:r>
    </w:p>
    <w:p w:rsidR="00227CCA" w:rsidRPr="00F605BC" w:rsidRDefault="00227CCA" w:rsidP="00227CCA">
      <w:pPr>
        <w:ind w:left="720" w:firstLine="45"/>
        <w:jc w:val="both"/>
        <w:rPr>
          <w:sz w:val="20"/>
          <w:szCs w:val="20"/>
        </w:rPr>
      </w:pPr>
    </w:p>
    <w:p w:rsidR="00227CCA" w:rsidRPr="00F605BC" w:rsidRDefault="00227CCA" w:rsidP="00227CCA">
      <w:pPr>
        <w:ind w:left="720"/>
        <w:jc w:val="both"/>
        <w:rPr>
          <w:sz w:val="20"/>
          <w:szCs w:val="20"/>
        </w:rPr>
      </w:pPr>
      <w:r w:rsidRPr="00F605BC">
        <w:rPr>
          <w:b/>
          <w:sz w:val="20"/>
          <w:szCs w:val="20"/>
          <w:u w:val="single"/>
        </w:rPr>
        <w:t>Automobile Liability</w:t>
      </w:r>
      <w:r w:rsidRPr="00F605BC">
        <w:rPr>
          <w:sz w:val="20"/>
          <w:szCs w:val="20"/>
        </w:rPr>
        <w:t xml:space="preserve"> at $1,000.000.00 Combined Single Limit per occurrence, and $1,000,000 aggregate.</w:t>
      </w:r>
    </w:p>
    <w:p w:rsidR="00227CCA" w:rsidRPr="00F605BC" w:rsidRDefault="00227CCA" w:rsidP="00227CCA">
      <w:pPr>
        <w:jc w:val="both"/>
        <w:rPr>
          <w:sz w:val="20"/>
          <w:szCs w:val="20"/>
        </w:rPr>
      </w:pPr>
    </w:p>
    <w:p w:rsidR="00227CCA" w:rsidRDefault="00227CCA" w:rsidP="00227CCA">
      <w:pPr>
        <w:ind w:left="720"/>
        <w:jc w:val="both"/>
        <w:rPr>
          <w:sz w:val="20"/>
          <w:szCs w:val="20"/>
        </w:rPr>
      </w:pPr>
      <w:r w:rsidRPr="005F185A">
        <w:rPr>
          <w:b/>
          <w:sz w:val="20"/>
          <w:szCs w:val="20"/>
          <w:u w:val="single"/>
        </w:rPr>
        <w:t>Worker’s Compensation</w:t>
      </w:r>
      <w:r w:rsidRPr="006A19BA">
        <w:rPr>
          <w:b/>
          <w:sz w:val="20"/>
          <w:szCs w:val="20"/>
        </w:rPr>
        <w:t xml:space="preserve">: </w:t>
      </w:r>
      <w:r w:rsidRPr="00F605BC">
        <w:rPr>
          <w:sz w:val="20"/>
          <w:szCs w:val="20"/>
        </w:rPr>
        <w:t xml:space="preserve"> Coverage A at Statutory Limits.  </w:t>
      </w:r>
      <w:proofErr w:type="gramStart"/>
      <w:r w:rsidRPr="00F605BC">
        <w:rPr>
          <w:sz w:val="20"/>
          <w:szCs w:val="20"/>
        </w:rPr>
        <w:t xml:space="preserve">Coverage B </w:t>
      </w:r>
      <w:r w:rsidRPr="00F605BC">
        <w:rPr>
          <w:b/>
          <w:sz w:val="20"/>
          <w:szCs w:val="20"/>
          <w:u w:val="single"/>
        </w:rPr>
        <w:t>(Employers Liability)</w:t>
      </w:r>
      <w:r w:rsidRPr="00F605BC">
        <w:rPr>
          <w:sz w:val="20"/>
          <w:szCs w:val="20"/>
        </w:rPr>
        <w:t xml:space="preserve"> at $1,000,000/$1,000,000/$1,000,000.</w:t>
      </w:r>
      <w:proofErr w:type="gramEnd"/>
    </w:p>
    <w:p w:rsidR="00227CCA" w:rsidRDefault="00227CCA" w:rsidP="00227CCA">
      <w:pPr>
        <w:ind w:left="720"/>
        <w:jc w:val="both"/>
        <w:rPr>
          <w:sz w:val="20"/>
          <w:szCs w:val="20"/>
        </w:rPr>
      </w:pPr>
    </w:p>
    <w:p w:rsidR="00227CCA" w:rsidRPr="00257307" w:rsidRDefault="00227CCA" w:rsidP="00227CCA">
      <w:pPr>
        <w:ind w:left="720"/>
        <w:jc w:val="both"/>
        <w:rPr>
          <w:sz w:val="20"/>
          <w:szCs w:val="20"/>
        </w:rPr>
      </w:pPr>
      <w:r w:rsidRPr="00257307">
        <w:rPr>
          <w:b/>
          <w:sz w:val="20"/>
          <w:szCs w:val="20"/>
          <w:u w:val="single"/>
        </w:rPr>
        <w:t xml:space="preserve">Pollution Liability Insurance </w:t>
      </w:r>
      <w:r w:rsidRPr="00257307">
        <w:rPr>
          <w:sz w:val="20"/>
          <w:szCs w:val="20"/>
        </w:rPr>
        <w:t>with a limit of at least $1,000,000 (one million dollars) whenever work at issue under this Agreement involves potential pollution risk to the environment or losses cause by pollution conditions, including asbestos and lead were applicable.  The policy shall cover the PROVIDER’S completed operations.</w:t>
      </w:r>
    </w:p>
    <w:p w:rsidR="00227CCA" w:rsidRPr="00A059BD" w:rsidRDefault="00227CCA" w:rsidP="00227CCA">
      <w:pPr>
        <w:jc w:val="both"/>
        <w:rPr>
          <w:sz w:val="20"/>
          <w:szCs w:val="20"/>
          <w:highlight w:val="green"/>
        </w:rPr>
      </w:pPr>
    </w:p>
    <w:p w:rsidR="00227CCA" w:rsidRPr="000D2501" w:rsidRDefault="00227CCA" w:rsidP="00227CCA">
      <w:pPr>
        <w:ind w:firstLine="720"/>
        <w:jc w:val="both"/>
        <w:rPr>
          <w:b/>
          <w:sz w:val="20"/>
          <w:szCs w:val="20"/>
          <w:u w:val="single"/>
        </w:rPr>
      </w:pPr>
      <w:r>
        <w:rPr>
          <w:b/>
          <w:sz w:val="20"/>
          <w:szCs w:val="20"/>
        </w:rPr>
        <w:t>1</w:t>
      </w:r>
      <w:r w:rsidRPr="000D2501">
        <w:rPr>
          <w:b/>
          <w:sz w:val="20"/>
          <w:szCs w:val="20"/>
        </w:rPr>
        <w:t>.</w:t>
      </w:r>
      <w:r>
        <w:rPr>
          <w:b/>
          <w:sz w:val="20"/>
          <w:szCs w:val="20"/>
        </w:rPr>
        <w:t>2.</w:t>
      </w:r>
      <w:r w:rsidRPr="000D2501">
        <w:rPr>
          <w:b/>
          <w:sz w:val="20"/>
          <w:szCs w:val="20"/>
        </w:rPr>
        <w:t xml:space="preserve">   </w:t>
      </w:r>
      <w:r w:rsidRPr="004E17E3">
        <w:rPr>
          <w:b/>
          <w:sz w:val="20"/>
          <w:szCs w:val="20"/>
        </w:rPr>
        <w:t>Performance, Labor and Materials Payment and Maintenance Bonds</w:t>
      </w:r>
    </w:p>
    <w:p w:rsidR="00227CCA" w:rsidRPr="000D2501" w:rsidRDefault="00227CCA" w:rsidP="00227CCA">
      <w:pPr>
        <w:jc w:val="both"/>
        <w:rPr>
          <w:sz w:val="20"/>
          <w:szCs w:val="20"/>
        </w:rPr>
      </w:pPr>
      <w:r w:rsidRPr="000D2501">
        <w:rPr>
          <w:sz w:val="20"/>
          <w:szCs w:val="20"/>
        </w:rPr>
        <w:t xml:space="preserve"> </w:t>
      </w:r>
    </w:p>
    <w:p w:rsidR="00227CCA" w:rsidRPr="000D2501" w:rsidRDefault="00227CCA" w:rsidP="00227CCA">
      <w:pPr>
        <w:jc w:val="both"/>
        <w:rPr>
          <w:sz w:val="20"/>
          <w:szCs w:val="20"/>
        </w:rPr>
      </w:pPr>
      <w:r>
        <w:rPr>
          <w:sz w:val="20"/>
          <w:szCs w:val="20"/>
        </w:rPr>
        <w:tab/>
      </w:r>
      <w:r w:rsidRPr="000D2501">
        <w:rPr>
          <w:sz w:val="20"/>
          <w:szCs w:val="20"/>
        </w:rPr>
        <w:t xml:space="preserve">PROVIDER, if requested by LEHIGH, shall furnish bonds, with corporate sureties acceptable to LEHIGH, </w:t>
      </w:r>
      <w:r>
        <w:rPr>
          <w:sz w:val="20"/>
          <w:szCs w:val="20"/>
        </w:rPr>
        <w:tab/>
      </w:r>
      <w:r w:rsidRPr="000D2501">
        <w:rPr>
          <w:sz w:val="20"/>
          <w:szCs w:val="20"/>
        </w:rPr>
        <w:t xml:space="preserve">insuring the faithful performance of the requested Services and the payment of all obligations arising thereunder: </w:t>
      </w:r>
    </w:p>
    <w:p w:rsidR="00227CCA" w:rsidRPr="000D2501" w:rsidRDefault="00227CCA" w:rsidP="00227CCA">
      <w:pPr>
        <w:jc w:val="both"/>
        <w:rPr>
          <w:sz w:val="20"/>
          <w:szCs w:val="20"/>
        </w:rPr>
      </w:pPr>
    </w:p>
    <w:p w:rsidR="00227CCA" w:rsidRPr="000D2501" w:rsidRDefault="00227CCA" w:rsidP="00227CCA">
      <w:pPr>
        <w:jc w:val="both"/>
        <w:rPr>
          <w:sz w:val="20"/>
          <w:szCs w:val="20"/>
        </w:rPr>
      </w:pPr>
      <w:r w:rsidRPr="000D2501">
        <w:rPr>
          <w:sz w:val="20"/>
          <w:szCs w:val="20"/>
        </w:rPr>
        <w:tab/>
        <w:t>Performance Bond</w:t>
      </w:r>
      <w:r w:rsidRPr="000D2501">
        <w:rPr>
          <w:sz w:val="20"/>
          <w:szCs w:val="20"/>
        </w:rPr>
        <w:tab/>
      </w:r>
      <w:r w:rsidRPr="000D2501">
        <w:rPr>
          <w:sz w:val="20"/>
          <w:szCs w:val="20"/>
        </w:rPr>
        <w:tab/>
      </w:r>
      <w:r w:rsidRPr="000D2501">
        <w:rPr>
          <w:sz w:val="20"/>
          <w:szCs w:val="20"/>
        </w:rPr>
        <w:tab/>
        <w:t>-Requirement is Project Dependent (Contract Sum)</w:t>
      </w:r>
    </w:p>
    <w:p w:rsidR="00227CCA" w:rsidRPr="000D2501" w:rsidRDefault="00227CCA" w:rsidP="00227CCA">
      <w:pPr>
        <w:jc w:val="both"/>
        <w:rPr>
          <w:sz w:val="20"/>
          <w:szCs w:val="20"/>
        </w:rPr>
      </w:pPr>
      <w:r w:rsidRPr="000D2501">
        <w:rPr>
          <w:sz w:val="20"/>
          <w:szCs w:val="20"/>
        </w:rPr>
        <w:tab/>
        <w:t>Labor and Materials Payment Bond</w:t>
      </w:r>
      <w:r w:rsidRPr="000D2501">
        <w:rPr>
          <w:sz w:val="20"/>
          <w:szCs w:val="20"/>
        </w:rPr>
        <w:tab/>
      </w:r>
      <w:r w:rsidRPr="000D2501">
        <w:rPr>
          <w:sz w:val="20"/>
          <w:szCs w:val="20"/>
        </w:rPr>
        <w:tab/>
        <w:t>-Requirement is Project Dependent (Contract Sum)</w:t>
      </w:r>
    </w:p>
    <w:p w:rsidR="00227CCA" w:rsidRPr="000D2501" w:rsidRDefault="00227CCA" w:rsidP="00227CCA">
      <w:pPr>
        <w:jc w:val="both"/>
        <w:rPr>
          <w:sz w:val="20"/>
          <w:szCs w:val="20"/>
        </w:rPr>
      </w:pPr>
      <w:r w:rsidRPr="000D2501">
        <w:rPr>
          <w:sz w:val="20"/>
          <w:szCs w:val="20"/>
        </w:rPr>
        <w:tab/>
        <w:t>Maintenance Bond</w:t>
      </w:r>
      <w:r w:rsidRPr="000D2501">
        <w:rPr>
          <w:sz w:val="20"/>
          <w:szCs w:val="20"/>
        </w:rPr>
        <w:tab/>
      </w:r>
      <w:r w:rsidRPr="000D2501">
        <w:rPr>
          <w:sz w:val="20"/>
          <w:szCs w:val="20"/>
        </w:rPr>
        <w:tab/>
      </w:r>
      <w:r w:rsidRPr="000D2501">
        <w:rPr>
          <w:sz w:val="20"/>
          <w:szCs w:val="20"/>
        </w:rPr>
        <w:tab/>
        <w:t>-Requirement is Project Dependent (Contract Sum)</w:t>
      </w:r>
    </w:p>
    <w:p w:rsidR="00227CCA" w:rsidRPr="000D2501" w:rsidRDefault="00227CCA" w:rsidP="00227CCA">
      <w:pPr>
        <w:jc w:val="both"/>
        <w:rPr>
          <w:sz w:val="20"/>
          <w:szCs w:val="20"/>
        </w:rPr>
      </w:pPr>
      <w:r w:rsidRPr="000D2501">
        <w:rPr>
          <w:sz w:val="20"/>
          <w:szCs w:val="20"/>
        </w:rPr>
        <w:t xml:space="preserve"> </w:t>
      </w:r>
    </w:p>
    <w:p w:rsidR="00227CCA" w:rsidRPr="000D2501" w:rsidRDefault="00227CCA" w:rsidP="00227CCA">
      <w:pPr>
        <w:jc w:val="both"/>
        <w:outlineLvl w:val="0"/>
        <w:rPr>
          <w:b/>
          <w:sz w:val="20"/>
          <w:szCs w:val="20"/>
        </w:rPr>
      </w:pPr>
      <w:r>
        <w:rPr>
          <w:b/>
          <w:sz w:val="20"/>
          <w:szCs w:val="20"/>
        </w:rPr>
        <w:t>2</w:t>
      </w:r>
      <w:r w:rsidRPr="000D2501">
        <w:rPr>
          <w:b/>
          <w:sz w:val="20"/>
          <w:szCs w:val="20"/>
        </w:rPr>
        <w:t xml:space="preserve">.   </w:t>
      </w:r>
      <w:r>
        <w:rPr>
          <w:b/>
          <w:sz w:val="20"/>
          <w:szCs w:val="20"/>
        </w:rPr>
        <w:tab/>
      </w:r>
      <w:r w:rsidRPr="000D2501">
        <w:rPr>
          <w:b/>
          <w:sz w:val="20"/>
          <w:szCs w:val="20"/>
          <w:u w:val="single"/>
        </w:rPr>
        <w:t>SUBPROVIDERS</w:t>
      </w:r>
      <w:r w:rsidRPr="000D2501">
        <w:rPr>
          <w:b/>
          <w:sz w:val="20"/>
          <w:szCs w:val="20"/>
        </w:rPr>
        <w:t xml:space="preserve"> </w:t>
      </w:r>
    </w:p>
    <w:p w:rsidR="00227CCA" w:rsidRPr="000D2501" w:rsidRDefault="00227CCA" w:rsidP="00227CCA">
      <w:pPr>
        <w:jc w:val="both"/>
        <w:rPr>
          <w:sz w:val="20"/>
          <w:szCs w:val="20"/>
        </w:rPr>
      </w:pPr>
      <w:r w:rsidRPr="000D2501">
        <w:rPr>
          <w:sz w:val="20"/>
          <w:szCs w:val="20"/>
        </w:rPr>
        <w:t xml:space="preserve"> </w:t>
      </w:r>
    </w:p>
    <w:p w:rsidR="00227CCA" w:rsidRDefault="00227CCA" w:rsidP="00227CCA">
      <w:pPr>
        <w:ind w:firstLine="720"/>
        <w:jc w:val="both"/>
        <w:rPr>
          <w:sz w:val="20"/>
          <w:szCs w:val="20"/>
        </w:rPr>
      </w:pPr>
      <w:r>
        <w:rPr>
          <w:b/>
          <w:sz w:val="20"/>
          <w:szCs w:val="20"/>
        </w:rPr>
        <w:t>2</w:t>
      </w:r>
      <w:r w:rsidRPr="000D2501">
        <w:rPr>
          <w:b/>
          <w:sz w:val="20"/>
          <w:szCs w:val="20"/>
        </w:rPr>
        <w:t>.1</w:t>
      </w:r>
      <w:proofErr w:type="gramStart"/>
      <w:r>
        <w:rPr>
          <w:b/>
          <w:sz w:val="20"/>
          <w:szCs w:val="20"/>
        </w:rPr>
        <w:t xml:space="preserve">.  </w:t>
      </w:r>
      <w:r w:rsidRPr="004E17E3">
        <w:rPr>
          <w:b/>
          <w:sz w:val="20"/>
          <w:szCs w:val="20"/>
        </w:rPr>
        <w:t>Approval</w:t>
      </w:r>
      <w:proofErr w:type="gramEnd"/>
      <w:r w:rsidRPr="000D2501">
        <w:rPr>
          <w:sz w:val="20"/>
          <w:szCs w:val="20"/>
        </w:rPr>
        <w:t xml:space="preserve"> </w:t>
      </w:r>
    </w:p>
    <w:p w:rsidR="00227CCA" w:rsidRDefault="00227CCA" w:rsidP="00227CCA">
      <w:pPr>
        <w:ind w:firstLine="720"/>
        <w:jc w:val="both"/>
        <w:rPr>
          <w:sz w:val="20"/>
          <w:szCs w:val="20"/>
        </w:rPr>
      </w:pPr>
    </w:p>
    <w:p w:rsidR="00227CCA" w:rsidRPr="000D2501" w:rsidRDefault="00227CCA" w:rsidP="00227CCA">
      <w:pPr>
        <w:ind w:firstLine="720"/>
        <w:jc w:val="both"/>
        <w:rPr>
          <w:sz w:val="20"/>
          <w:szCs w:val="20"/>
        </w:rPr>
      </w:pPr>
      <w:r w:rsidRPr="000D2501">
        <w:rPr>
          <w:sz w:val="20"/>
          <w:szCs w:val="20"/>
        </w:rPr>
        <w:t xml:space="preserve">Neither PROVIDER nor any </w:t>
      </w:r>
      <w:r>
        <w:rPr>
          <w:sz w:val="20"/>
          <w:szCs w:val="20"/>
        </w:rPr>
        <w:t>SUBPROVIDER</w:t>
      </w:r>
      <w:r w:rsidRPr="000D2501">
        <w:rPr>
          <w:sz w:val="20"/>
          <w:szCs w:val="20"/>
        </w:rPr>
        <w:t xml:space="preserve"> shall contract with a </w:t>
      </w:r>
      <w:r>
        <w:rPr>
          <w:sz w:val="20"/>
          <w:szCs w:val="20"/>
        </w:rPr>
        <w:t>SUBPROVIDER</w:t>
      </w:r>
      <w:r w:rsidRPr="000D2501">
        <w:rPr>
          <w:sz w:val="20"/>
          <w:szCs w:val="20"/>
        </w:rPr>
        <w:t xml:space="preserve"> or </w:t>
      </w:r>
      <w:r>
        <w:rPr>
          <w:sz w:val="20"/>
          <w:szCs w:val="20"/>
        </w:rPr>
        <w:t>S</w:t>
      </w:r>
      <w:r w:rsidRPr="000D2501">
        <w:rPr>
          <w:sz w:val="20"/>
          <w:szCs w:val="20"/>
        </w:rPr>
        <w:t>ub</w:t>
      </w:r>
      <w:r w:rsidRPr="000D2501">
        <w:rPr>
          <w:sz w:val="20"/>
          <w:szCs w:val="20"/>
        </w:rPr>
        <w:noBreakHyphen/>
      </w:r>
      <w:r>
        <w:rPr>
          <w:sz w:val="20"/>
          <w:szCs w:val="20"/>
        </w:rPr>
        <w:t>SUBPROVIDER</w:t>
      </w:r>
      <w:r w:rsidRPr="000D2501">
        <w:rPr>
          <w:sz w:val="20"/>
          <w:szCs w:val="20"/>
        </w:rPr>
        <w:t xml:space="preserve">, as </w:t>
      </w:r>
      <w:r>
        <w:rPr>
          <w:sz w:val="20"/>
          <w:szCs w:val="20"/>
        </w:rPr>
        <w:tab/>
      </w:r>
      <w:r w:rsidRPr="000D2501">
        <w:rPr>
          <w:sz w:val="20"/>
          <w:szCs w:val="20"/>
        </w:rPr>
        <w:t xml:space="preserve">the case may be, without the prior </w:t>
      </w:r>
      <w:r>
        <w:rPr>
          <w:sz w:val="20"/>
          <w:szCs w:val="20"/>
        </w:rPr>
        <w:t xml:space="preserve">written </w:t>
      </w:r>
      <w:r w:rsidRPr="000D2501">
        <w:rPr>
          <w:sz w:val="20"/>
          <w:szCs w:val="20"/>
        </w:rPr>
        <w:t xml:space="preserve">approval of LEHIGH. </w:t>
      </w:r>
    </w:p>
    <w:p w:rsidR="00227CCA" w:rsidRPr="000D2501" w:rsidRDefault="00227CCA" w:rsidP="00227CCA">
      <w:pPr>
        <w:jc w:val="both"/>
        <w:rPr>
          <w:sz w:val="20"/>
          <w:szCs w:val="20"/>
        </w:rPr>
      </w:pPr>
      <w:r w:rsidRPr="000D2501">
        <w:rPr>
          <w:sz w:val="20"/>
          <w:szCs w:val="20"/>
        </w:rPr>
        <w:t xml:space="preserve"> </w:t>
      </w:r>
    </w:p>
    <w:p w:rsidR="00227CCA" w:rsidRDefault="00227CCA" w:rsidP="00227CCA">
      <w:pPr>
        <w:ind w:firstLine="720"/>
        <w:jc w:val="both"/>
        <w:rPr>
          <w:sz w:val="20"/>
          <w:szCs w:val="20"/>
        </w:rPr>
      </w:pPr>
      <w:r>
        <w:rPr>
          <w:b/>
          <w:sz w:val="20"/>
          <w:szCs w:val="20"/>
        </w:rPr>
        <w:t>2</w:t>
      </w:r>
      <w:r w:rsidRPr="000D2501">
        <w:rPr>
          <w:b/>
          <w:sz w:val="20"/>
          <w:szCs w:val="20"/>
        </w:rPr>
        <w:t>.</w:t>
      </w:r>
      <w:r>
        <w:rPr>
          <w:b/>
          <w:sz w:val="20"/>
          <w:szCs w:val="20"/>
        </w:rPr>
        <w:t>2</w:t>
      </w:r>
      <w:proofErr w:type="gramStart"/>
      <w:r>
        <w:rPr>
          <w:b/>
          <w:sz w:val="20"/>
          <w:szCs w:val="20"/>
        </w:rPr>
        <w:t xml:space="preserve">. </w:t>
      </w:r>
      <w:r w:rsidRPr="006D122E">
        <w:rPr>
          <w:b/>
          <w:sz w:val="20"/>
          <w:szCs w:val="20"/>
        </w:rPr>
        <w:t xml:space="preserve"> Insurance</w:t>
      </w:r>
      <w:proofErr w:type="gramEnd"/>
      <w:r w:rsidRPr="000D2501">
        <w:rPr>
          <w:sz w:val="20"/>
          <w:szCs w:val="20"/>
        </w:rPr>
        <w:t xml:space="preserve"> </w:t>
      </w:r>
    </w:p>
    <w:p w:rsidR="00227CCA" w:rsidRDefault="00227CCA" w:rsidP="00227CCA">
      <w:pPr>
        <w:ind w:firstLine="720"/>
        <w:jc w:val="both"/>
        <w:rPr>
          <w:sz w:val="20"/>
          <w:szCs w:val="20"/>
        </w:rPr>
      </w:pPr>
    </w:p>
    <w:p w:rsidR="00227CCA" w:rsidRDefault="00227CCA" w:rsidP="00227CCA">
      <w:pPr>
        <w:ind w:firstLine="720"/>
        <w:jc w:val="both"/>
        <w:rPr>
          <w:b/>
          <w:sz w:val="20"/>
          <w:szCs w:val="20"/>
        </w:rPr>
      </w:pPr>
      <w:r w:rsidRPr="000D2501">
        <w:rPr>
          <w:sz w:val="20"/>
          <w:szCs w:val="20"/>
        </w:rPr>
        <w:t xml:space="preserve">All </w:t>
      </w:r>
      <w:r>
        <w:rPr>
          <w:sz w:val="20"/>
          <w:szCs w:val="20"/>
        </w:rPr>
        <w:t>SUBPROVIDER</w:t>
      </w:r>
      <w:r w:rsidRPr="000D2501">
        <w:rPr>
          <w:sz w:val="20"/>
          <w:szCs w:val="20"/>
        </w:rPr>
        <w:t>s and Sub</w:t>
      </w:r>
      <w:r w:rsidRPr="000D2501">
        <w:rPr>
          <w:sz w:val="20"/>
          <w:szCs w:val="20"/>
        </w:rPr>
        <w:noBreakHyphen/>
      </w:r>
      <w:r>
        <w:rPr>
          <w:sz w:val="20"/>
          <w:szCs w:val="20"/>
        </w:rPr>
        <w:t>SUBPROVIDER</w:t>
      </w:r>
      <w:r w:rsidRPr="000D2501">
        <w:rPr>
          <w:sz w:val="20"/>
          <w:szCs w:val="20"/>
        </w:rPr>
        <w:t xml:space="preserve">s shall secure insurance of the same types and with the same </w:t>
      </w:r>
      <w:r>
        <w:rPr>
          <w:sz w:val="20"/>
          <w:szCs w:val="20"/>
        </w:rPr>
        <w:tab/>
      </w:r>
      <w:r w:rsidRPr="000D2501">
        <w:rPr>
          <w:sz w:val="20"/>
          <w:szCs w:val="20"/>
        </w:rPr>
        <w:t xml:space="preserve">limits of liability, and under the same terms and conditions as is required of PROVIDER under Section </w:t>
      </w:r>
      <w:r>
        <w:rPr>
          <w:sz w:val="20"/>
          <w:szCs w:val="20"/>
        </w:rPr>
        <w:t>1</w:t>
      </w:r>
      <w:r w:rsidRPr="000D2501">
        <w:rPr>
          <w:sz w:val="20"/>
          <w:szCs w:val="20"/>
        </w:rPr>
        <w:t xml:space="preserve">. </w:t>
      </w:r>
    </w:p>
    <w:p w:rsidR="00227CCA" w:rsidRPr="00A059BD" w:rsidRDefault="00227CCA" w:rsidP="00227CCA">
      <w:pPr>
        <w:ind w:firstLine="720"/>
        <w:jc w:val="both"/>
        <w:rPr>
          <w:color w:val="000000"/>
          <w:sz w:val="20"/>
          <w:szCs w:val="20"/>
        </w:rPr>
      </w:pPr>
    </w:p>
    <w:p w:rsidR="00227CCA" w:rsidRPr="00A40270" w:rsidRDefault="00227CCA" w:rsidP="00227CCA">
      <w:pPr>
        <w:jc w:val="both"/>
        <w:rPr>
          <w:b/>
          <w:sz w:val="20"/>
          <w:szCs w:val="20"/>
        </w:rPr>
      </w:pPr>
      <w:r>
        <w:rPr>
          <w:b/>
          <w:sz w:val="20"/>
          <w:szCs w:val="20"/>
        </w:rPr>
        <w:t>3</w:t>
      </w:r>
      <w:r w:rsidRPr="00A40270">
        <w:rPr>
          <w:b/>
          <w:sz w:val="20"/>
          <w:szCs w:val="20"/>
        </w:rPr>
        <w:t xml:space="preserve">.   </w:t>
      </w:r>
      <w:r>
        <w:rPr>
          <w:b/>
          <w:sz w:val="20"/>
          <w:szCs w:val="20"/>
        </w:rPr>
        <w:tab/>
      </w:r>
      <w:r w:rsidRPr="00A40270">
        <w:rPr>
          <w:b/>
          <w:sz w:val="20"/>
          <w:szCs w:val="20"/>
          <w:u w:val="single"/>
        </w:rPr>
        <w:t>WORK BY LEHIGH OR BY SEPARATE PROVIDERS</w:t>
      </w:r>
      <w:r w:rsidRPr="00A40270">
        <w:rPr>
          <w:b/>
          <w:sz w:val="20"/>
          <w:szCs w:val="20"/>
        </w:rPr>
        <w:t xml:space="preserve"> </w:t>
      </w:r>
    </w:p>
    <w:p w:rsidR="00227CCA" w:rsidRPr="00A059BD" w:rsidRDefault="00227CCA" w:rsidP="00227CCA">
      <w:pPr>
        <w:jc w:val="both"/>
        <w:rPr>
          <w:sz w:val="20"/>
          <w:szCs w:val="20"/>
        </w:rPr>
      </w:pPr>
      <w:r w:rsidRPr="00A059BD">
        <w:rPr>
          <w:sz w:val="20"/>
          <w:szCs w:val="20"/>
        </w:rPr>
        <w:t xml:space="preserve">  </w:t>
      </w:r>
    </w:p>
    <w:p w:rsidR="00227CCA" w:rsidRDefault="00227CCA" w:rsidP="00227CCA">
      <w:pPr>
        <w:ind w:firstLine="720"/>
        <w:jc w:val="both"/>
        <w:rPr>
          <w:sz w:val="20"/>
          <w:szCs w:val="20"/>
        </w:rPr>
      </w:pPr>
      <w:r>
        <w:rPr>
          <w:b/>
          <w:sz w:val="20"/>
          <w:szCs w:val="20"/>
        </w:rPr>
        <w:t>3</w:t>
      </w:r>
      <w:r w:rsidRPr="00A40270">
        <w:rPr>
          <w:b/>
          <w:sz w:val="20"/>
          <w:szCs w:val="20"/>
        </w:rPr>
        <w:t>.1</w:t>
      </w:r>
      <w:r>
        <w:rPr>
          <w:b/>
          <w:sz w:val="20"/>
          <w:szCs w:val="20"/>
        </w:rPr>
        <w:t>.</w:t>
      </w:r>
      <w:r w:rsidRPr="00A40270">
        <w:rPr>
          <w:b/>
          <w:sz w:val="20"/>
          <w:szCs w:val="20"/>
        </w:rPr>
        <w:t xml:space="preserve">   </w:t>
      </w:r>
      <w:r w:rsidRPr="006D122E">
        <w:rPr>
          <w:b/>
          <w:sz w:val="20"/>
          <w:szCs w:val="20"/>
        </w:rPr>
        <w:t>LEHIGH's Rights to Perform Services and to Award Separate Contracts</w:t>
      </w:r>
    </w:p>
    <w:p w:rsidR="00227CCA" w:rsidRDefault="00227CCA" w:rsidP="00227CCA">
      <w:pPr>
        <w:ind w:firstLine="720"/>
        <w:jc w:val="both"/>
        <w:rPr>
          <w:sz w:val="20"/>
          <w:szCs w:val="20"/>
        </w:rPr>
      </w:pPr>
    </w:p>
    <w:p w:rsidR="00227CCA" w:rsidRPr="00A059BD" w:rsidRDefault="00227CCA" w:rsidP="00227CCA">
      <w:pPr>
        <w:ind w:firstLine="720"/>
        <w:jc w:val="both"/>
        <w:rPr>
          <w:sz w:val="20"/>
          <w:szCs w:val="20"/>
        </w:rPr>
      </w:pPr>
      <w:r w:rsidRPr="00A059BD">
        <w:rPr>
          <w:sz w:val="20"/>
          <w:szCs w:val="20"/>
        </w:rPr>
        <w:t xml:space="preserve">LEHIGH reserves the right to perform Services related to the project with </w:t>
      </w:r>
      <w:r>
        <w:rPr>
          <w:sz w:val="20"/>
          <w:szCs w:val="20"/>
        </w:rPr>
        <w:t>its</w:t>
      </w:r>
      <w:r w:rsidRPr="00A059BD">
        <w:rPr>
          <w:sz w:val="20"/>
          <w:szCs w:val="20"/>
        </w:rPr>
        <w:t xml:space="preserve"> own forces, and to award separate </w:t>
      </w:r>
      <w:r>
        <w:rPr>
          <w:sz w:val="20"/>
          <w:szCs w:val="20"/>
        </w:rPr>
        <w:tab/>
      </w:r>
      <w:r w:rsidRPr="00A059BD">
        <w:rPr>
          <w:sz w:val="20"/>
          <w:szCs w:val="20"/>
        </w:rPr>
        <w:t xml:space="preserve">contracts in connection with other portions of the project or other Services on the site. </w:t>
      </w:r>
    </w:p>
    <w:p w:rsidR="00227CCA" w:rsidRPr="00A059BD" w:rsidRDefault="00227CCA" w:rsidP="00227CCA">
      <w:pPr>
        <w:jc w:val="both"/>
        <w:rPr>
          <w:sz w:val="20"/>
          <w:szCs w:val="20"/>
        </w:rPr>
      </w:pPr>
      <w:r w:rsidRPr="00A059BD">
        <w:rPr>
          <w:sz w:val="20"/>
          <w:szCs w:val="20"/>
        </w:rPr>
        <w:lastRenderedPageBreak/>
        <w:t xml:space="preserve"> </w:t>
      </w:r>
    </w:p>
    <w:p w:rsidR="00227CCA" w:rsidRDefault="00227CCA" w:rsidP="00227CCA">
      <w:pPr>
        <w:ind w:firstLine="720"/>
        <w:jc w:val="both"/>
        <w:rPr>
          <w:sz w:val="20"/>
          <w:szCs w:val="20"/>
        </w:rPr>
      </w:pPr>
      <w:r>
        <w:rPr>
          <w:b/>
          <w:sz w:val="20"/>
          <w:szCs w:val="20"/>
        </w:rPr>
        <w:t>3</w:t>
      </w:r>
      <w:r w:rsidRPr="00A40270">
        <w:rPr>
          <w:b/>
          <w:sz w:val="20"/>
          <w:szCs w:val="20"/>
        </w:rPr>
        <w:t>.2</w:t>
      </w:r>
      <w:r>
        <w:rPr>
          <w:b/>
          <w:sz w:val="20"/>
          <w:szCs w:val="20"/>
        </w:rPr>
        <w:t>.</w:t>
      </w:r>
      <w:r w:rsidRPr="00A40270">
        <w:rPr>
          <w:b/>
          <w:sz w:val="20"/>
          <w:szCs w:val="20"/>
        </w:rPr>
        <w:t xml:space="preserve">   </w:t>
      </w:r>
      <w:r w:rsidRPr="006D122E">
        <w:rPr>
          <w:b/>
          <w:sz w:val="20"/>
          <w:szCs w:val="20"/>
        </w:rPr>
        <w:t>Coordination</w:t>
      </w:r>
    </w:p>
    <w:p w:rsidR="00227CCA" w:rsidRDefault="00227CCA" w:rsidP="00227CCA">
      <w:pPr>
        <w:ind w:firstLine="720"/>
        <w:jc w:val="both"/>
        <w:rPr>
          <w:sz w:val="20"/>
          <w:szCs w:val="20"/>
        </w:rPr>
      </w:pPr>
    </w:p>
    <w:p w:rsidR="00227CCA" w:rsidRPr="00A059BD" w:rsidRDefault="00227CCA" w:rsidP="00227CCA">
      <w:pPr>
        <w:ind w:firstLine="720"/>
        <w:jc w:val="both"/>
        <w:rPr>
          <w:sz w:val="20"/>
          <w:szCs w:val="20"/>
        </w:rPr>
      </w:pPr>
      <w:r w:rsidRPr="00A059BD">
        <w:rPr>
          <w:sz w:val="20"/>
          <w:szCs w:val="20"/>
        </w:rPr>
        <w:t xml:space="preserve">LEHIGH will provide for the coordination of the Services of LEHIGH’S own forces and of each separate </w:t>
      </w:r>
      <w:r>
        <w:rPr>
          <w:sz w:val="20"/>
          <w:szCs w:val="20"/>
        </w:rPr>
        <w:tab/>
      </w:r>
      <w:r w:rsidRPr="00A059BD">
        <w:rPr>
          <w:sz w:val="20"/>
          <w:szCs w:val="20"/>
        </w:rPr>
        <w:t xml:space="preserve">PROVIDER with the Project Supervisor of PROVIDER, who shall cooperate therewith. </w:t>
      </w:r>
    </w:p>
    <w:p w:rsidR="00227CCA" w:rsidRPr="00A059BD" w:rsidRDefault="00227CCA" w:rsidP="00227CCA">
      <w:pPr>
        <w:jc w:val="both"/>
        <w:rPr>
          <w:sz w:val="20"/>
          <w:szCs w:val="20"/>
        </w:rPr>
      </w:pPr>
      <w:r w:rsidRPr="00A059BD">
        <w:rPr>
          <w:sz w:val="20"/>
          <w:szCs w:val="20"/>
        </w:rPr>
        <w:t xml:space="preserve"> </w:t>
      </w:r>
    </w:p>
    <w:p w:rsidR="00227CCA" w:rsidRDefault="00227CCA" w:rsidP="00227CCA">
      <w:pPr>
        <w:ind w:firstLine="720"/>
        <w:jc w:val="both"/>
        <w:rPr>
          <w:sz w:val="20"/>
          <w:szCs w:val="20"/>
        </w:rPr>
      </w:pPr>
      <w:r>
        <w:rPr>
          <w:b/>
          <w:sz w:val="20"/>
          <w:szCs w:val="20"/>
        </w:rPr>
        <w:t>3</w:t>
      </w:r>
      <w:r w:rsidRPr="00A40270">
        <w:rPr>
          <w:b/>
          <w:sz w:val="20"/>
          <w:szCs w:val="20"/>
        </w:rPr>
        <w:t>.3</w:t>
      </w:r>
      <w:r>
        <w:rPr>
          <w:b/>
          <w:sz w:val="20"/>
          <w:szCs w:val="20"/>
        </w:rPr>
        <w:t>.</w:t>
      </w:r>
      <w:r w:rsidRPr="00A40270">
        <w:rPr>
          <w:b/>
          <w:sz w:val="20"/>
          <w:szCs w:val="20"/>
        </w:rPr>
        <w:t xml:space="preserve">   </w:t>
      </w:r>
      <w:r w:rsidRPr="00361784">
        <w:rPr>
          <w:b/>
          <w:sz w:val="20"/>
          <w:szCs w:val="20"/>
        </w:rPr>
        <w:t>Mutual Responsibility</w:t>
      </w:r>
    </w:p>
    <w:p w:rsidR="00227CCA" w:rsidRDefault="00227CCA" w:rsidP="00227CCA">
      <w:pPr>
        <w:ind w:firstLine="720"/>
        <w:jc w:val="both"/>
        <w:rPr>
          <w:sz w:val="20"/>
          <w:szCs w:val="20"/>
        </w:rPr>
      </w:pPr>
    </w:p>
    <w:p w:rsidR="00227CCA" w:rsidRPr="00A059BD" w:rsidRDefault="00227CCA" w:rsidP="00227CCA">
      <w:pPr>
        <w:ind w:firstLine="720"/>
        <w:jc w:val="both"/>
        <w:rPr>
          <w:sz w:val="20"/>
          <w:szCs w:val="20"/>
        </w:rPr>
      </w:pPr>
      <w:r w:rsidRPr="00A059BD">
        <w:rPr>
          <w:sz w:val="20"/>
          <w:szCs w:val="20"/>
        </w:rPr>
        <w:t xml:space="preserve">PROVIDER shall afford LEHIGH and separate PROVIDERs reasonable opportunity for the introduction and </w:t>
      </w:r>
      <w:r>
        <w:rPr>
          <w:sz w:val="20"/>
          <w:szCs w:val="20"/>
        </w:rPr>
        <w:tab/>
      </w:r>
      <w:r w:rsidRPr="00A059BD">
        <w:rPr>
          <w:sz w:val="20"/>
          <w:szCs w:val="20"/>
        </w:rPr>
        <w:t xml:space="preserve">storage of their materials and equipment and the execution of their Services, and shall connect and coordinate </w:t>
      </w:r>
      <w:r>
        <w:rPr>
          <w:sz w:val="20"/>
          <w:szCs w:val="20"/>
        </w:rPr>
        <w:tab/>
      </w:r>
      <w:r w:rsidRPr="00A059BD">
        <w:rPr>
          <w:sz w:val="20"/>
          <w:szCs w:val="20"/>
        </w:rPr>
        <w:t>Services with theirs as necessary.  Any costs caused by defective or ill</w:t>
      </w:r>
      <w:r w:rsidRPr="00A059BD">
        <w:rPr>
          <w:sz w:val="20"/>
          <w:szCs w:val="20"/>
        </w:rPr>
        <w:noBreakHyphen/>
        <w:t xml:space="preserve">timed Services shall be borne by the party </w:t>
      </w:r>
      <w:r>
        <w:rPr>
          <w:sz w:val="20"/>
          <w:szCs w:val="20"/>
        </w:rPr>
        <w:tab/>
      </w:r>
      <w:r w:rsidRPr="00A059BD">
        <w:rPr>
          <w:sz w:val="20"/>
          <w:szCs w:val="20"/>
        </w:rPr>
        <w:t>responsible therefor</w:t>
      </w:r>
      <w:r>
        <w:rPr>
          <w:sz w:val="20"/>
          <w:szCs w:val="20"/>
        </w:rPr>
        <w:t>e</w:t>
      </w:r>
      <w:r w:rsidRPr="00A059BD">
        <w:rPr>
          <w:sz w:val="20"/>
          <w:szCs w:val="20"/>
        </w:rPr>
        <w:t xml:space="preserve">. </w:t>
      </w:r>
    </w:p>
    <w:p w:rsidR="00227CCA" w:rsidRPr="00A059BD" w:rsidRDefault="00227CCA" w:rsidP="00227CCA">
      <w:pPr>
        <w:jc w:val="both"/>
        <w:rPr>
          <w:sz w:val="20"/>
          <w:szCs w:val="20"/>
        </w:rPr>
      </w:pPr>
    </w:p>
    <w:p w:rsidR="00227CCA" w:rsidRPr="007807D9" w:rsidRDefault="00227CCA" w:rsidP="00227CCA">
      <w:pPr>
        <w:jc w:val="both"/>
        <w:rPr>
          <w:b/>
          <w:sz w:val="20"/>
          <w:szCs w:val="20"/>
          <w:u w:val="single"/>
        </w:rPr>
      </w:pPr>
      <w:r>
        <w:rPr>
          <w:b/>
          <w:sz w:val="20"/>
          <w:szCs w:val="20"/>
        </w:rPr>
        <w:t>4</w:t>
      </w:r>
      <w:r w:rsidRPr="007807D9">
        <w:rPr>
          <w:b/>
          <w:sz w:val="20"/>
          <w:szCs w:val="20"/>
        </w:rPr>
        <w:t xml:space="preserve">.  </w:t>
      </w:r>
      <w:r>
        <w:rPr>
          <w:b/>
          <w:sz w:val="20"/>
          <w:szCs w:val="20"/>
        </w:rPr>
        <w:tab/>
      </w:r>
      <w:r w:rsidRPr="007807D9">
        <w:rPr>
          <w:b/>
          <w:sz w:val="20"/>
          <w:szCs w:val="20"/>
          <w:u w:val="single"/>
        </w:rPr>
        <w:t>INSPECTION</w:t>
      </w:r>
    </w:p>
    <w:p w:rsidR="00227CCA" w:rsidRPr="00A059BD" w:rsidRDefault="00227CCA" w:rsidP="00227CCA">
      <w:pPr>
        <w:ind w:left="720"/>
        <w:jc w:val="both"/>
        <w:rPr>
          <w:sz w:val="20"/>
          <w:szCs w:val="20"/>
        </w:rPr>
      </w:pPr>
    </w:p>
    <w:p w:rsidR="00227CCA" w:rsidRPr="00A059BD" w:rsidRDefault="00227CCA" w:rsidP="00227CCA">
      <w:pPr>
        <w:ind w:firstLine="720"/>
        <w:jc w:val="both"/>
        <w:rPr>
          <w:sz w:val="20"/>
          <w:szCs w:val="20"/>
        </w:rPr>
      </w:pPr>
      <w:r w:rsidRPr="00A059BD">
        <w:rPr>
          <w:sz w:val="20"/>
          <w:szCs w:val="20"/>
        </w:rPr>
        <w:t xml:space="preserve">PROVIDER shall permit inspection of the job site at any time by LEHIGH to determine that standards of safety, </w:t>
      </w:r>
      <w:r>
        <w:rPr>
          <w:sz w:val="20"/>
          <w:szCs w:val="20"/>
        </w:rPr>
        <w:tab/>
      </w:r>
      <w:r w:rsidRPr="00A059BD">
        <w:rPr>
          <w:sz w:val="20"/>
          <w:szCs w:val="20"/>
        </w:rPr>
        <w:t>quality, and cleanliness are being met. At the completion of each phase of installation, an on</w:t>
      </w:r>
      <w:r w:rsidRPr="00A059BD">
        <w:rPr>
          <w:sz w:val="20"/>
          <w:szCs w:val="20"/>
        </w:rPr>
        <w:noBreakHyphen/>
        <w:t xml:space="preserve">site inspection by </w:t>
      </w:r>
      <w:r>
        <w:rPr>
          <w:sz w:val="20"/>
          <w:szCs w:val="20"/>
        </w:rPr>
        <w:tab/>
      </w:r>
      <w:r w:rsidRPr="00A059BD">
        <w:rPr>
          <w:sz w:val="20"/>
          <w:szCs w:val="20"/>
        </w:rPr>
        <w:t xml:space="preserve">LEHIGH's Project Manager, safety personnel, or designates may take place before installers leave the job site. </w:t>
      </w:r>
      <w:r>
        <w:rPr>
          <w:sz w:val="20"/>
          <w:szCs w:val="20"/>
        </w:rPr>
        <w:tab/>
      </w:r>
      <w:r w:rsidRPr="00A059BD">
        <w:rPr>
          <w:sz w:val="20"/>
          <w:szCs w:val="20"/>
        </w:rPr>
        <w:t xml:space="preserve">Problems, omissions or variances from the specifications, codes, or legal requirements shall be corrected </w:t>
      </w:r>
      <w:r>
        <w:rPr>
          <w:sz w:val="20"/>
          <w:szCs w:val="20"/>
        </w:rPr>
        <w:tab/>
      </w:r>
      <w:r w:rsidRPr="00A059BD">
        <w:rPr>
          <w:sz w:val="20"/>
          <w:szCs w:val="20"/>
        </w:rPr>
        <w:t xml:space="preserve">immediately at no cost to LEHIGH. Corrections not made the day of the inspection shall continue until LEHIGH’s </w:t>
      </w:r>
      <w:r>
        <w:rPr>
          <w:sz w:val="20"/>
          <w:szCs w:val="20"/>
        </w:rPr>
        <w:tab/>
      </w:r>
      <w:r w:rsidRPr="00A059BD">
        <w:rPr>
          <w:sz w:val="20"/>
          <w:szCs w:val="20"/>
        </w:rPr>
        <w:t xml:space="preserve">Project Manager and/or safety personnel deem each area acceptable. LEHIGH shall be the sole authority in </w:t>
      </w:r>
      <w:r>
        <w:rPr>
          <w:sz w:val="20"/>
          <w:szCs w:val="20"/>
        </w:rPr>
        <w:tab/>
      </w:r>
      <w:r w:rsidRPr="00A059BD">
        <w:rPr>
          <w:sz w:val="20"/>
          <w:szCs w:val="20"/>
        </w:rPr>
        <w:t xml:space="preserve">determining whether or not any installation is acceptable and what remedies may be required at the completion of </w:t>
      </w:r>
      <w:r>
        <w:rPr>
          <w:sz w:val="20"/>
          <w:szCs w:val="20"/>
        </w:rPr>
        <w:tab/>
      </w:r>
      <w:r w:rsidRPr="00A059BD">
        <w:rPr>
          <w:sz w:val="20"/>
          <w:szCs w:val="20"/>
        </w:rPr>
        <w:t>each inspection.</w:t>
      </w:r>
      <w:r>
        <w:rPr>
          <w:b/>
          <w:sz w:val="20"/>
          <w:szCs w:val="20"/>
        </w:rPr>
        <w:tab/>
      </w:r>
    </w:p>
    <w:p w:rsidR="00227CCA" w:rsidRPr="00A059BD" w:rsidRDefault="00227CCA" w:rsidP="00227CCA">
      <w:pPr>
        <w:ind w:firstLine="720"/>
        <w:jc w:val="both"/>
        <w:rPr>
          <w:sz w:val="20"/>
          <w:szCs w:val="20"/>
        </w:rPr>
      </w:pPr>
    </w:p>
    <w:p w:rsidR="00227CCA" w:rsidRPr="00A059BD" w:rsidRDefault="00227CCA" w:rsidP="00227CCA">
      <w:pPr>
        <w:jc w:val="both"/>
        <w:outlineLvl w:val="0"/>
        <w:rPr>
          <w:sz w:val="20"/>
          <w:szCs w:val="20"/>
        </w:rPr>
      </w:pPr>
      <w:r>
        <w:rPr>
          <w:b/>
          <w:sz w:val="20"/>
          <w:szCs w:val="20"/>
        </w:rPr>
        <w:t>5</w:t>
      </w:r>
      <w:r w:rsidRPr="007807D9">
        <w:rPr>
          <w:b/>
          <w:sz w:val="20"/>
          <w:szCs w:val="20"/>
        </w:rPr>
        <w:t xml:space="preserve">.   </w:t>
      </w:r>
      <w:r>
        <w:rPr>
          <w:b/>
          <w:sz w:val="20"/>
          <w:szCs w:val="20"/>
        </w:rPr>
        <w:tab/>
      </w:r>
      <w:r w:rsidRPr="007807D9">
        <w:rPr>
          <w:b/>
          <w:sz w:val="20"/>
          <w:szCs w:val="20"/>
          <w:u w:val="single"/>
        </w:rPr>
        <w:t>CONTRACT SUM AND PROGRESS PAYMENTS</w:t>
      </w:r>
    </w:p>
    <w:p w:rsidR="00227CCA" w:rsidRPr="00A059BD" w:rsidRDefault="00227CCA" w:rsidP="00227CCA">
      <w:pPr>
        <w:ind w:firstLine="720"/>
        <w:jc w:val="both"/>
        <w:rPr>
          <w:sz w:val="20"/>
          <w:szCs w:val="20"/>
        </w:rPr>
      </w:pPr>
    </w:p>
    <w:p w:rsidR="00227CCA" w:rsidRDefault="00227CCA" w:rsidP="00227CCA">
      <w:pPr>
        <w:ind w:firstLine="360"/>
        <w:jc w:val="both"/>
        <w:rPr>
          <w:sz w:val="20"/>
          <w:szCs w:val="20"/>
        </w:rPr>
      </w:pPr>
      <w:r w:rsidRPr="007807D9">
        <w:rPr>
          <w:b/>
          <w:sz w:val="20"/>
          <w:szCs w:val="20"/>
        </w:rPr>
        <w:t xml:space="preserve"> </w:t>
      </w:r>
      <w:r>
        <w:rPr>
          <w:b/>
          <w:sz w:val="20"/>
          <w:szCs w:val="20"/>
        </w:rPr>
        <w:tab/>
        <w:t>5.1</w:t>
      </w:r>
      <w:r w:rsidRPr="007807D9">
        <w:rPr>
          <w:b/>
          <w:sz w:val="20"/>
          <w:szCs w:val="20"/>
        </w:rPr>
        <w:t>.</w:t>
      </w:r>
      <w:r w:rsidRPr="00A059BD">
        <w:rPr>
          <w:sz w:val="20"/>
          <w:szCs w:val="20"/>
        </w:rPr>
        <w:t xml:space="preserve"> </w:t>
      </w:r>
      <w:r>
        <w:rPr>
          <w:sz w:val="20"/>
          <w:szCs w:val="20"/>
        </w:rPr>
        <w:t xml:space="preserve">  </w:t>
      </w:r>
      <w:r w:rsidRPr="00E86AAE">
        <w:rPr>
          <w:b/>
          <w:sz w:val="20"/>
          <w:szCs w:val="20"/>
        </w:rPr>
        <w:t>Payments</w:t>
      </w:r>
    </w:p>
    <w:p w:rsidR="00227CCA" w:rsidRDefault="00227CCA" w:rsidP="00227CCA">
      <w:pPr>
        <w:ind w:firstLine="360"/>
        <w:jc w:val="both"/>
        <w:rPr>
          <w:sz w:val="20"/>
          <w:szCs w:val="20"/>
        </w:rPr>
      </w:pPr>
    </w:p>
    <w:p w:rsidR="00227CCA" w:rsidRPr="00A059BD" w:rsidRDefault="00227CCA" w:rsidP="00227CCA">
      <w:pPr>
        <w:ind w:firstLine="360"/>
        <w:jc w:val="both"/>
        <w:rPr>
          <w:sz w:val="20"/>
          <w:szCs w:val="20"/>
        </w:rPr>
      </w:pPr>
      <w:r>
        <w:rPr>
          <w:sz w:val="20"/>
          <w:szCs w:val="20"/>
        </w:rPr>
        <w:tab/>
        <w:t xml:space="preserve">LEHIGH shall pay PROVIDER </w:t>
      </w:r>
      <w:r w:rsidRPr="00A059BD">
        <w:rPr>
          <w:sz w:val="20"/>
          <w:szCs w:val="20"/>
        </w:rPr>
        <w:t>according to</w:t>
      </w:r>
      <w:r>
        <w:rPr>
          <w:sz w:val="20"/>
          <w:szCs w:val="20"/>
        </w:rPr>
        <w:t xml:space="preserve"> the applicable SOW</w:t>
      </w:r>
      <w:r w:rsidRPr="00A059BD">
        <w:rPr>
          <w:sz w:val="20"/>
          <w:szCs w:val="20"/>
        </w:rPr>
        <w:t xml:space="preserve">.  If applicable, Retainage will be held by </w:t>
      </w:r>
      <w:r>
        <w:rPr>
          <w:sz w:val="20"/>
          <w:szCs w:val="20"/>
        </w:rPr>
        <w:tab/>
        <w:t>LEHIGH</w:t>
      </w:r>
      <w:r w:rsidRPr="00A059BD">
        <w:rPr>
          <w:sz w:val="20"/>
          <w:szCs w:val="20"/>
        </w:rPr>
        <w:t xml:space="preserve"> until the punch list is completed by </w:t>
      </w:r>
      <w:r>
        <w:rPr>
          <w:sz w:val="20"/>
          <w:szCs w:val="20"/>
        </w:rPr>
        <w:t>PROVIDER</w:t>
      </w:r>
      <w:r w:rsidRPr="00A059BD">
        <w:rPr>
          <w:sz w:val="20"/>
          <w:szCs w:val="20"/>
        </w:rPr>
        <w:t xml:space="preserve"> to </w:t>
      </w:r>
      <w:r>
        <w:rPr>
          <w:sz w:val="20"/>
          <w:szCs w:val="20"/>
        </w:rPr>
        <w:t>LEHIGH’s</w:t>
      </w:r>
      <w:r w:rsidRPr="00A059BD">
        <w:rPr>
          <w:sz w:val="20"/>
          <w:szCs w:val="20"/>
        </w:rPr>
        <w:t xml:space="preserve"> complete satisfaction, which shall not be </w:t>
      </w:r>
      <w:r>
        <w:rPr>
          <w:sz w:val="20"/>
          <w:szCs w:val="20"/>
        </w:rPr>
        <w:tab/>
      </w:r>
      <w:r w:rsidRPr="00A059BD">
        <w:rPr>
          <w:sz w:val="20"/>
          <w:szCs w:val="20"/>
        </w:rPr>
        <w:t>unreasonably with</w:t>
      </w:r>
      <w:r>
        <w:rPr>
          <w:sz w:val="20"/>
          <w:szCs w:val="20"/>
        </w:rPr>
        <w:t>h</w:t>
      </w:r>
      <w:r w:rsidRPr="00A059BD">
        <w:rPr>
          <w:sz w:val="20"/>
          <w:szCs w:val="20"/>
        </w:rPr>
        <w:t xml:space="preserve">eld. </w:t>
      </w:r>
    </w:p>
    <w:p w:rsidR="00227CCA" w:rsidRPr="00A059BD" w:rsidRDefault="00227CCA" w:rsidP="00227CCA">
      <w:pPr>
        <w:ind w:firstLine="360"/>
        <w:jc w:val="both"/>
        <w:rPr>
          <w:sz w:val="20"/>
          <w:szCs w:val="20"/>
        </w:rPr>
      </w:pPr>
    </w:p>
    <w:p w:rsidR="00227CCA" w:rsidRPr="00E86AAE" w:rsidRDefault="00227CCA" w:rsidP="00227CCA">
      <w:pPr>
        <w:ind w:firstLine="360"/>
        <w:jc w:val="both"/>
        <w:rPr>
          <w:b/>
          <w:sz w:val="20"/>
          <w:szCs w:val="20"/>
        </w:rPr>
      </w:pPr>
      <w:r>
        <w:rPr>
          <w:b/>
          <w:sz w:val="20"/>
          <w:szCs w:val="20"/>
        </w:rPr>
        <w:tab/>
        <w:t>5.2</w:t>
      </w:r>
      <w:proofErr w:type="gramStart"/>
      <w:r w:rsidRPr="007807D9">
        <w:rPr>
          <w:b/>
          <w:sz w:val="20"/>
          <w:szCs w:val="20"/>
        </w:rPr>
        <w:t>.</w:t>
      </w:r>
      <w:r>
        <w:rPr>
          <w:b/>
          <w:sz w:val="20"/>
          <w:szCs w:val="20"/>
        </w:rPr>
        <w:t xml:space="preserve">  Close</w:t>
      </w:r>
      <w:proofErr w:type="gramEnd"/>
      <w:r>
        <w:rPr>
          <w:b/>
          <w:sz w:val="20"/>
          <w:szCs w:val="20"/>
        </w:rPr>
        <w:t xml:space="preserve"> Out Package</w:t>
      </w:r>
    </w:p>
    <w:p w:rsidR="00227CCA" w:rsidRDefault="00227CCA" w:rsidP="00227CCA">
      <w:pPr>
        <w:ind w:firstLine="360"/>
        <w:jc w:val="both"/>
        <w:rPr>
          <w:sz w:val="20"/>
          <w:szCs w:val="20"/>
        </w:rPr>
      </w:pPr>
    </w:p>
    <w:p w:rsidR="00227CCA" w:rsidRPr="00A059BD" w:rsidRDefault="00227CCA" w:rsidP="00227CCA">
      <w:pPr>
        <w:ind w:firstLine="360"/>
        <w:jc w:val="both"/>
        <w:rPr>
          <w:sz w:val="20"/>
          <w:szCs w:val="20"/>
        </w:rPr>
      </w:pPr>
      <w:r>
        <w:rPr>
          <w:sz w:val="20"/>
          <w:szCs w:val="20"/>
        </w:rPr>
        <w:tab/>
      </w:r>
      <w:r w:rsidRPr="00A059BD">
        <w:rPr>
          <w:sz w:val="20"/>
          <w:szCs w:val="20"/>
        </w:rPr>
        <w:t xml:space="preserve">Unless </w:t>
      </w:r>
      <w:r>
        <w:rPr>
          <w:sz w:val="20"/>
          <w:szCs w:val="20"/>
        </w:rPr>
        <w:t>LEHIGH’s</w:t>
      </w:r>
      <w:r w:rsidRPr="00A059BD">
        <w:rPr>
          <w:sz w:val="20"/>
          <w:szCs w:val="20"/>
        </w:rPr>
        <w:t xml:space="preserve"> Project Manager instructs otherwise, before submission of final payment, a “close out” </w:t>
      </w:r>
      <w:r>
        <w:rPr>
          <w:sz w:val="20"/>
          <w:szCs w:val="20"/>
        </w:rPr>
        <w:tab/>
      </w:r>
      <w:r w:rsidRPr="00A059BD">
        <w:rPr>
          <w:sz w:val="20"/>
          <w:szCs w:val="20"/>
        </w:rPr>
        <w:t xml:space="preserve">package </w:t>
      </w:r>
      <w:r>
        <w:rPr>
          <w:sz w:val="20"/>
          <w:szCs w:val="20"/>
        </w:rPr>
        <w:tab/>
      </w:r>
      <w:r w:rsidRPr="00A059BD">
        <w:rPr>
          <w:sz w:val="20"/>
          <w:szCs w:val="20"/>
        </w:rPr>
        <w:t xml:space="preserve">is required from </w:t>
      </w:r>
      <w:r>
        <w:rPr>
          <w:sz w:val="20"/>
          <w:szCs w:val="20"/>
        </w:rPr>
        <w:t>PROVIDER</w:t>
      </w:r>
      <w:r w:rsidRPr="00A059BD">
        <w:rPr>
          <w:sz w:val="20"/>
          <w:szCs w:val="20"/>
        </w:rPr>
        <w:t xml:space="preserve">, stating detailed descriptions of the materials used, and the list of </w:t>
      </w:r>
      <w:r>
        <w:rPr>
          <w:sz w:val="20"/>
          <w:szCs w:val="20"/>
        </w:rPr>
        <w:tab/>
      </w:r>
      <w:r w:rsidRPr="00A059BD">
        <w:rPr>
          <w:sz w:val="20"/>
          <w:szCs w:val="20"/>
        </w:rPr>
        <w:t xml:space="preserve">supplier(s) for each material, including each supplier’s full business name, address,  phone number, and contact </w:t>
      </w:r>
      <w:r>
        <w:rPr>
          <w:sz w:val="20"/>
          <w:szCs w:val="20"/>
        </w:rPr>
        <w:tab/>
      </w:r>
      <w:r w:rsidRPr="00A059BD">
        <w:rPr>
          <w:sz w:val="20"/>
          <w:szCs w:val="20"/>
        </w:rPr>
        <w:t>name.</w:t>
      </w:r>
    </w:p>
    <w:p w:rsidR="00227CCA" w:rsidRPr="00A059BD" w:rsidRDefault="00227CCA" w:rsidP="00227CCA">
      <w:pPr>
        <w:ind w:firstLine="720"/>
        <w:jc w:val="both"/>
        <w:rPr>
          <w:sz w:val="20"/>
          <w:szCs w:val="20"/>
        </w:rPr>
      </w:pPr>
    </w:p>
    <w:p w:rsidR="00227CCA" w:rsidRDefault="00227CCA" w:rsidP="00227CCA">
      <w:pPr>
        <w:ind w:firstLine="720"/>
        <w:jc w:val="both"/>
        <w:rPr>
          <w:b/>
          <w:sz w:val="20"/>
          <w:szCs w:val="20"/>
        </w:rPr>
      </w:pPr>
      <w:r w:rsidRPr="00E72446">
        <w:rPr>
          <w:b/>
          <w:sz w:val="20"/>
          <w:szCs w:val="20"/>
        </w:rPr>
        <w:t>5.</w:t>
      </w:r>
      <w:r w:rsidRPr="008F4A55">
        <w:rPr>
          <w:b/>
          <w:sz w:val="20"/>
          <w:szCs w:val="20"/>
        </w:rPr>
        <w:t>3</w:t>
      </w:r>
      <w:r>
        <w:rPr>
          <w:b/>
          <w:sz w:val="20"/>
          <w:szCs w:val="20"/>
        </w:rPr>
        <w:t xml:space="preserve">   Payments to Subcontractors</w:t>
      </w:r>
    </w:p>
    <w:p w:rsidR="00227CCA" w:rsidRDefault="00227CCA" w:rsidP="00227CCA">
      <w:pPr>
        <w:ind w:firstLine="720"/>
        <w:jc w:val="both"/>
        <w:rPr>
          <w:b/>
          <w:sz w:val="20"/>
          <w:szCs w:val="20"/>
        </w:rPr>
      </w:pPr>
    </w:p>
    <w:p w:rsidR="00227CCA" w:rsidRPr="00861B31" w:rsidRDefault="00227CCA" w:rsidP="00227CCA">
      <w:pPr>
        <w:ind w:firstLine="720"/>
        <w:jc w:val="both"/>
        <w:rPr>
          <w:sz w:val="20"/>
          <w:szCs w:val="20"/>
        </w:rPr>
      </w:pPr>
      <w:r w:rsidRPr="00861B31">
        <w:rPr>
          <w:sz w:val="20"/>
          <w:szCs w:val="20"/>
        </w:rPr>
        <w:t xml:space="preserve">PROVIDER agrees that it shall pay its subcontractors for work on this project within thirty (30) calendar days </w:t>
      </w:r>
      <w:r w:rsidRPr="00861B31">
        <w:rPr>
          <w:sz w:val="20"/>
          <w:szCs w:val="20"/>
        </w:rPr>
        <w:tab/>
        <w:t xml:space="preserve">after receipt of payment by LEHIGH to PROVIDER for any and all progress payments, and/or final </w:t>
      </w:r>
      <w:r w:rsidRPr="00861B31">
        <w:rPr>
          <w:sz w:val="20"/>
          <w:szCs w:val="20"/>
        </w:rPr>
        <w:tab/>
        <w:t xml:space="preserve">payment.  Late payment or non-payment to subcontractors will be cause for termination of this Agreement, as </w:t>
      </w:r>
      <w:r w:rsidRPr="00861B31">
        <w:rPr>
          <w:sz w:val="20"/>
          <w:szCs w:val="20"/>
        </w:rPr>
        <w:tab/>
        <w:t>stated in Section 8 of the Master Services Agreement.</w:t>
      </w:r>
    </w:p>
    <w:p w:rsidR="00227CCA" w:rsidRPr="00A059BD" w:rsidRDefault="00227CCA" w:rsidP="00227CCA">
      <w:pPr>
        <w:jc w:val="both"/>
        <w:rPr>
          <w:sz w:val="20"/>
          <w:szCs w:val="20"/>
        </w:rPr>
      </w:pPr>
    </w:p>
    <w:p w:rsidR="00227CCA" w:rsidRPr="007807D9" w:rsidRDefault="00227CCA" w:rsidP="00227CCA">
      <w:pPr>
        <w:jc w:val="both"/>
        <w:outlineLvl w:val="0"/>
        <w:rPr>
          <w:b/>
          <w:sz w:val="20"/>
          <w:szCs w:val="20"/>
        </w:rPr>
      </w:pPr>
      <w:r>
        <w:rPr>
          <w:b/>
          <w:sz w:val="20"/>
          <w:szCs w:val="20"/>
        </w:rPr>
        <w:t>6</w:t>
      </w:r>
      <w:r w:rsidRPr="007807D9">
        <w:rPr>
          <w:b/>
          <w:sz w:val="20"/>
          <w:szCs w:val="20"/>
        </w:rPr>
        <w:t xml:space="preserve">.   </w:t>
      </w:r>
      <w:r>
        <w:rPr>
          <w:b/>
          <w:sz w:val="20"/>
          <w:szCs w:val="20"/>
        </w:rPr>
        <w:tab/>
      </w:r>
      <w:r>
        <w:rPr>
          <w:b/>
          <w:sz w:val="20"/>
          <w:szCs w:val="20"/>
          <w:u w:val="single"/>
        </w:rPr>
        <w:t>PROVIDER</w:t>
      </w:r>
      <w:r w:rsidRPr="007807D9">
        <w:rPr>
          <w:b/>
          <w:sz w:val="20"/>
          <w:szCs w:val="20"/>
          <w:u w:val="single"/>
        </w:rPr>
        <w:t>'S WARRANTY</w:t>
      </w:r>
    </w:p>
    <w:p w:rsidR="00227CCA" w:rsidRPr="00A059BD" w:rsidRDefault="00227CCA" w:rsidP="00227CCA">
      <w:pPr>
        <w:jc w:val="both"/>
        <w:rPr>
          <w:sz w:val="20"/>
          <w:szCs w:val="20"/>
        </w:rPr>
      </w:pPr>
    </w:p>
    <w:p w:rsidR="00227CCA" w:rsidRPr="00A059BD" w:rsidRDefault="00227CCA" w:rsidP="00227CCA">
      <w:pPr>
        <w:ind w:left="720"/>
        <w:jc w:val="both"/>
        <w:rPr>
          <w:sz w:val="20"/>
          <w:szCs w:val="20"/>
        </w:rPr>
      </w:pPr>
      <w:r>
        <w:rPr>
          <w:sz w:val="20"/>
          <w:szCs w:val="20"/>
        </w:rPr>
        <w:t>PROVIDER</w:t>
      </w:r>
      <w:r w:rsidRPr="00A059BD">
        <w:rPr>
          <w:sz w:val="20"/>
          <w:szCs w:val="20"/>
        </w:rPr>
        <w:t xml:space="preserve"> hereby warrants that the work shall be free from defects in materials and workmanship for a period of one year from the Date of </w:t>
      </w:r>
      <w:r>
        <w:rPr>
          <w:sz w:val="20"/>
          <w:szCs w:val="20"/>
        </w:rPr>
        <w:t xml:space="preserve">Final </w:t>
      </w:r>
      <w:r w:rsidRPr="00A059BD">
        <w:rPr>
          <w:sz w:val="20"/>
          <w:szCs w:val="20"/>
        </w:rPr>
        <w:t xml:space="preserve">Acceptance by </w:t>
      </w:r>
      <w:r>
        <w:rPr>
          <w:sz w:val="20"/>
          <w:szCs w:val="20"/>
        </w:rPr>
        <w:t>LEHIGH</w:t>
      </w:r>
      <w:r w:rsidRPr="00A059BD">
        <w:rPr>
          <w:sz w:val="20"/>
          <w:szCs w:val="20"/>
        </w:rPr>
        <w:t xml:space="preserve">, which shall be the date of final payment by </w:t>
      </w:r>
      <w:r>
        <w:rPr>
          <w:sz w:val="20"/>
          <w:szCs w:val="20"/>
        </w:rPr>
        <w:t>LEHIGH</w:t>
      </w:r>
      <w:r w:rsidRPr="00A059BD">
        <w:rPr>
          <w:sz w:val="20"/>
          <w:szCs w:val="20"/>
        </w:rPr>
        <w:t xml:space="preserve"> unless </w:t>
      </w:r>
      <w:r>
        <w:rPr>
          <w:sz w:val="20"/>
          <w:szCs w:val="20"/>
        </w:rPr>
        <w:tab/>
      </w:r>
      <w:r w:rsidRPr="00A059BD">
        <w:rPr>
          <w:sz w:val="20"/>
          <w:szCs w:val="20"/>
        </w:rPr>
        <w:t xml:space="preserve">otherwise specified, in writing, by </w:t>
      </w:r>
      <w:r>
        <w:rPr>
          <w:sz w:val="20"/>
          <w:szCs w:val="20"/>
        </w:rPr>
        <w:t>LEHIGH</w:t>
      </w:r>
      <w:r w:rsidRPr="00A059BD">
        <w:rPr>
          <w:sz w:val="20"/>
          <w:szCs w:val="20"/>
        </w:rPr>
        <w:t xml:space="preserve">.  Defective materials and workmanship, of which </w:t>
      </w:r>
      <w:r>
        <w:rPr>
          <w:sz w:val="20"/>
          <w:szCs w:val="20"/>
        </w:rPr>
        <w:t>PROVIDER</w:t>
      </w:r>
      <w:r w:rsidRPr="00A059BD">
        <w:rPr>
          <w:sz w:val="20"/>
          <w:szCs w:val="20"/>
        </w:rPr>
        <w:t xml:space="preserve"> is </w:t>
      </w:r>
      <w:r>
        <w:rPr>
          <w:sz w:val="20"/>
          <w:szCs w:val="20"/>
        </w:rPr>
        <w:tab/>
      </w:r>
      <w:r w:rsidRPr="00A059BD">
        <w:rPr>
          <w:sz w:val="20"/>
          <w:szCs w:val="20"/>
        </w:rPr>
        <w:t xml:space="preserve">notified within the warranty period, will be repaired or replaced at no cost (labor or materials) to </w:t>
      </w:r>
      <w:r>
        <w:rPr>
          <w:sz w:val="20"/>
          <w:szCs w:val="20"/>
        </w:rPr>
        <w:t>LEHIGH</w:t>
      </w:r>
      <w:r w:rsidRPr="00A059BD">
        <w:rPr>
          <w:sz w:val="20"/>
          <w:szCs w:val="20"/>
        </w:rPr>
        <w:t xml:space="preserve">.  In the </w:t>
      </w:r>
      <w:r>
        <w:rPr>
          <w:sz w:val="20"/>
          <w:szCs w:val="20"/>
        </w:rPr>
        <w:tab/>
      </w:r>
      <w:r w:rsidRPr="00A059BD">
        <w:rPr>
          <w:sz w:val="20"/>
          <w:szCs w:val="20"/>
        </w:rPr>
        <w:t>case of</w:t>
      </w:r>
      <w:r>
        <w:rPr>
          <w:sz w:val="20"/>
          <w:szCs w:val="20"/>
        </w:rPr>
        <w:t xml:space="preserve"> </w:t>
      </w:r>
      <w:r w:rsidRPr="00A059BD">
        <w:rPr>
          <w:sz w:val="20"/>
          <w:szCs w:val="20"/>
        </w:rPr>
        <w:t xml:space="preserve">latent defects, the warranty period will begin to run upon discovery of the defect.  Equipment purchased by </w:t>
      </w:r>
      <w:r>
        <w:rPr>
          <w:sz w:val="20"/>
          <w:szCs w:val="20"/>
        </w:rPr>
        <w:t>PROVIDER</w:t>
      </w:r>
      <w:r w:rsidRPr="00A059BD">
        <w:rPr>
          <w:sz w:val="20"/>
          <w:szCs w:val="20"/>
        </w:rPr>
        <w:t xml:space="preserve"> for incorporation into the work shall be warranted only as set forth in the </w:t>
      </w:r>
      <w:r w:rsidRPr="00A059BD">
        <w:rPr>
          <w:sz w:val="20"/>
          <w:szCs w:val="20"/>
        </w:rPr>
        <w:lastRenderedPageBreak/>
        <w:t>manufacturer's warranty accompanying the equipment</w:t>
      </w:r>
      <w:r>
        <w:rPr>
          <w:sz w:val="20"/>
          <w:szCs w:val="20"/>
        </w:rPr>
        <w:t>, or one year following the date of Final Acceptance, whichever is greater</w:t>
      </w:r>
      <w:r w:rsidRPr="00A059BD">
        <w:rPr>
          <w:sz w:val="20"/>
          <w:szCs w:val="20"/>
        </w:rPr>
        <w:t>.</w:t>
      </w:r>
    </w:p>
    <w:p w:rsidR="00227CCA" w:rsidRPr="00A059BD" w:rsidRDefault="00227CCA" w:rsidP="00227CCA">
      <w:pPr>
        <w:ind w:firstLine="720"/>
        <w:jc w:val="both"/>
        <w:rPr>
          <w:sz w:val="20"/>
          <w:szCs w:val="20"/>
        </w:rPr>
      </w:pPr>
    </w:p>
    <w:p w:rsidR="00227CCA" w:rsidRPr="00950E46" w:rsidRDefault="00227CCA" w:rsidP="00227CCA">
      <w:pPr>
        <w:jc w:val="both"/>
        <w:outlineLvl w:val="0"/>
        <w:rPr>
          <w:b/>
          <w:sz w:val="20"/>
          <w:szCs w:val="20"/>
        </w:rPr>
      </w:pPr>
      <w:r>
        <w:rPr>
          <w:b/>
          <w:sz w:val="20"/>
          <w:szCs w:val="20"/>
        </w:rPr>
        <w:t>7</w:t>
      </w:r>
      <w:r w:rsidRPr="00950E46">
        <w:rPr>
          <w:b/>
          <w:sz w:val="20"/>
          <w:szCs w:val="20"/>
        </w:rPr>
        <w:t xml:space="preserve">.  </w:t>
      </w:r>
      <w:r>
        <w:rPr>
          <w:b/>
          <w:sz w:val="20"/>
          <w:szCs w:val="20"/>
        </w:rPr>
        <w:tab/>
      </w:r>
      <w:r w:rsidRPr="00950E46">
        <w:rPr>
          <w:b/>
          <w:sz w:val="20"/>
          <w:szCs w:val="20"/>
        </w:rPr>
        <w:t xml:space="preserve"> </w:t>
      </w:r>
      <w:r w:rsidRPr="00950E46">
        <w:rPr>
          <w:b/>
          <w:sz w:val="20"/>
          <w:szCs w:val="20"/>
          <w:u w:val="single"/>
        </w:rPr>
        <w:t>MECHANICS LIEN WAIVERS</w:t>
      </w:r>
    </w:p>
    <w:p w:rsidR="00227CCA" w:rsidRPr="00A059BD" w:rsidRDefault="00227CCA" w:rsidP="00227CCA">
      <w:pPr>
        <w:jc w:val="both"/>
        <w:rPr>
          <w:sz w:val="20"/>
          <w:szCs w:val="20"/>
        </w:rPr>
      </w:pPr>
    </w:p>
    <w:p w:rsidR="00227CCA" w:rsidRPr="00A059BD" w:rsidRDefault="00227CCA" w:rsidP="00227CCA">
      <w:pPr>
        <w:ind w:left="720" w:firstLine="720"/>
        <w:jc w:val="both"/>
        <w:rPr>
          <w:sz w:val="20"/>
          <w:szCs w:val="20"/>
        </w:rPr>
      </w:pPr>
      <w:r w:rsidRPr="00A059BD">
        <w:rPr>
          <w:sz w:val="20"/>
          <w:szCs w:val="20"/>
        </w:rPr>
        <w:t xml:space="preserve">In consideration of the making of this </w:t>
      </w:r>
      <w:r>
        <w:rPr>
          <w:sz w:val="20"/>
          <w:szCs w:val="20"/>
        </w:rPr>
        <w:t>Agreement</w:t>
      </w:r>
      <w:r w:rsidRPr="00A059BD">
        <w:rPr>
          <w:sz w:val="20"/>
          <w:szCs w:val="20"/>
        </w:rPr>
        <w:t xml:space="preserve"> with </w:t>
      </w:r>
      <w:r>
        <w:rPr>
          <w:sz w:val="20"/>
          <w:szCs w:val="20"/>
        </w:rPr>
        <w:t>LEHIGH</w:t>
      </w:r>
      <w:r w:rsidRPr="00A059BD">
        <w:rPr>
          <w:sz w:val="20"/>
          <w:szCs w:val="20"/>
        </w:rPr>
        <w:t xml:space="preserve">, </w:t>
      </w:r>
      <w:r w:rsidRPr="001F760D">
        <w:rPr>
          <w:b/>
          <w:sz w:val="20"/>
          <w:szCs w:val="20"/>
          <w:u w:val="single"/>
        </w:rPr>
        <w:t>PROVIDER agrees to protect the LEHIGH</w:t>
      </w:r>
      <w:r w:rsidRPr="00105949">
        <w:rPr>
          <w:sz w:val="20"/>
          <w:szCs w:val="20"/>
          <w:u w:val="single"/>
        </w:rPr>
        <w:t xml:space="preserve"> </w:t>
      </w:r>
      <w:r w:rsidRPr="001F760D">
        <w:rPr>
          <w:b/>
          <w:sz w:val="20"/>
          <w:szCs w:val="20"/>
          <w:u w:val="single"/>
        </w:rPr>
        <w:t>premises from liens by any PROVIDER, SUBPROVIDER, or material supplier, or extra labor or materials purchased for the erection of the Services.  Prior to commencement of the Services</w:t>
      </w:r>
      <w:r w:rsidRPr="00C908CD">
        <w:rPr>
          <w:b/>
          <w:sz w:val="20"/>
          <w:szCs w:val="20"/>
        </w:rPr>
        <w:t>,</w:t>
      </w:r>
      <w:r w:rsidRPr="00A059BD">
        <w:rPr>
          <w:sz w:val="20"/>
          <w:szCs w:val="20"/>
        </w:rPr>
        <w:t xml:space="preserve"> </w:t>
      </w:r>
      <w:r>
        <w:rPr>
          <w:sz w:val="20"/>
          <w:szCs w:val="20"/>
        </w:rPr>
        <w:t>PROVIDER</w:t>
      </w:r>
      <w:r w:rsidRPr="00A059BD">
        <w:rPr>
          <w:sz w:val="20"/>
          <w:szCs w:val="20"/>
        </w:rPr>
        <w:t xml:space="preserve"> shall provide to </w:t>
      </w:r>
      <w:r>
        <w:rPr>
          <w:sz w:val="20"/>
          <w:szCs w:val="20"/>
        </w:rPr>
        <w:t>LEHIGH</w:t>
      </w:r>
      <w:r w:rsidRPr="00A059BD">
        <w:rPr>
          <w:sz w:val="20"/>
          <w:szCs w:val="20"/>
        </w:rPr>
        <w:t xml:space="preserve"> a fully executed </w:t>
      </w:r>
      <w:r w:rsidRPr="00A059BD">
        <w:rPr>
          <w:i/>
          <w:sz w:val="20"/>
          <w:szCs w:val="20"/>
        </w:rPr>
        <w:t>Mechanics Lien Waiver</w:t>
      </w:r>
      <w:r w:rsidRPr="00A059BD">
        <w:rPr>
          <w:sz w:val="20"/>
          <w:szCs w:val="20"/>
        </w:rPr>
        <w:t xml:space="preserve"> in the form attached hereto as</w:t>
      </w:r>
      <w:r>
        <w:rPr>
          <w:sz w:val="20"/>
          <w:szCs w:val="20"/>
        </w:rPr>
        <w:t xml:space="preserve"> </w:t>
      </w:r>
      <w:r>
        <w:rPr>
          <w:b/>
          <w:sz w:val="20"/>
          <w:szCs w:val="20"/>
        </w:rPr>
        <w:t xml:space="preserve">Exhibit F </w:t>
      </w:r>
      <w:r>
        <w:rPr>
          <w:sz w:val="20"/>
          <w:szCs w:val="20"/>
        </w:rPr>
        <w:t>or</w:t>
      </w:r>
      <w:r w:rsidRPr="00A059BD">
        <w:rPr>
          <w:sz w:val="20"/>
          <w:szCs w:val="20"/>
        </w:rPr>
        <w:t xml:space="preserve"> </w:t>
      </w:r>
      <w:r w:rsidRPr="00A059BD">
        <w:rPr>
          <w:b/>
          <w:sz w:val="20"/>
          <w:szCs w:val="20"/>
        </w:rPr>
        <w:t xml:space="preserve">Exhibit </w:t>
      </w:r>
      <w:r>
        <w:rPr>
          <w:b/>
          <w:sz w:val="20"/>
          <w:szCs w:val="20"/>
        </w:rPr>
        <w:t>F-1</w:t>
      </w:r>
      <w:r w:rsidRPr="00A059BD">
        <w:rPr>
          <w:sz w:val="20"/>
          <w:szCs w:val="20"/>
        </w:rPr>
        <w:t xml:space="preserve">.  In addition, </w:t>
      </w:r>
      <w:r>
        <w:rPr>
          <w:sz w:val="20"/>
          <w:szCs w:val="20"/>
        </w:rPr>
        <w:t>if requested by LEHIGH</w:t>
      </w:r>
      <w:r w:rsidRPr="00A059BD">
        <w:rPr>
          <w:sz w:val="20"/>
          <w:szCs w:val="20"/>
        </w:rPr>
        <w:t xml:space="preserve">, each time that </w:t>
      </w:r>
      <w:r>
        <w:rPr>
          <w:sz w:val="20"/>
          <w:szCs w:val="20"/>
        </w:rPr>
        <w:t>LEHIGH</w:t>
      </w:r>
      <w:r w:rsidRPr="00A059BD">
        <w:rPr>
          <w:sz w:val="20"/>
          <w:szCs w:val="20"/>
        </w:rPr>
        <w:t xml:space="preserve"> makes a payment to </w:t>
      </w:r>
      <w:r>
        <w:rPr>
          <w:sz w:val="20"/>
          <w:szCs w:val="20"/>
        </w:rPr>
        <w:t>PROVIDER</w:t>
      </w:r>
      <w:r w:rsidRPr="00A059BD">
        <w:rPr>
          <w:sz w:val="20"/>
          <w:szCs w:val="20"/>
        </w:rPr>
        <w:t xml:space="preserve">, </w:t>
      </w:r>
      <w:r>
        <w:rPr>
          <w:sz w:val="20"/>
          <w:szCs w:val="20"/>
        </w:rPr>
        <w:t>PROVIDER</w:t>
      </w:r>
      <w:r w:rsidRPr="00A059BD">
        <w:rPr>
          <w:sz w:val="20"/>
          <w:szCs w:val="20"/>
        </w:rPr>
        <w:t xml:space="preserve"> shall, within the applicable time frame set forth below, provide a </w:t>
      </w:r>
      <w:r w:rsidRPr="00A059BD">
        <w:rPr>
          <w:i/>
          <w:sz w:val="20"/>
          <w:szCs w:val="20"/>
        </w:rPr>
        <w:t xml:space="preserve">Waiver and Release of Mechanics’ Lien by </w:t>
      </w:r>
      <w:r>
        <w:rPr>
          <w:i/>
          <w:sz w:val="20"/>
          <w:szCs w:val="20"/>
        </w:rPr>
        <w:t>PROVIDER</w:t>
      </w:r>
      <w:r w:rsidRPr="00A059BD">
        <w:rPr>
          <w:i/>
          <w:sz w:val="20"/>
          <w:szCs w:val="20"/>
        </w:rPr>
        <w:t xml:space="preserve"> and </w:t>
      </w:r>
      <w:r>
        <w:rPr>
          <w:i/>
          <w:sz w:val="20"/>
          <w:szCs w:val="20"/>
        </w:rPr>
        <w:t>SUBPROVIDER</w:t>
      </w:r>
      <w:r w:rsidRPr="00A059BD">
        <w:rPr>
          <w:i/>
          <w:sz w:val="20"/>
          <w:szCs w:val="20"/>
        </w:rPr>
        <w:t>(s)</w:t>
      </w:r>
      <w:r w:rsidRPr="00A059BD">
        <w:rPr>
          <w:sz w:val="20"/>
          <w:szCs w:val="20"/>
        </w:rPr>
        <w:t xml:space="preserve"> (“Waiver and Release”) to </w:t>
      </w:r>
      <w:r>
        <w:rPr>
          <w:sz w:val="20"/>
          <w:szCs w:val="20"/>
        </w:rPr>
        <w:t>LEHIGH</w:t>
      </w:r>
      <w:r w:rsidRPr="00A059BD">
        <w:rPr>
          <w:sz w:val="20"/>
          <w:szCs w:val="20"/>
        </w:rPr>
        <w:t xml:space="preserve"> in the form attached hereto as Exhibit </w:t>
      </w:r>
      <w:r>
        <w:rPr>
          <w:sz w:val="20"/>
          <w:szCs w:val="20"/>
        </w:rPr>
        <w:t>F-2</w:t>
      </w:r>
      <w:r w:rsidRPr="00A059BD">
        <w:rPr>
          <w:sz w:val="20"/>
          <w:szCs w:val="20"/>
        </w:rPr>
        <w:t xml:space="preserve">.  </w:t>
      </w:r>
    </w:p>
    <w:p w:rsidR="00227CCA" w:rsidRPr="00A059BD" w:rsidRDefault="00227CCA" w:rsidP="00227CCA">
      <w:pPr>
        <w:ind w:firstLine="720"/>
        <w:jc w:val="both"/>
        <w:rPr>
          <w:sz w:val="20"/>
          <w:szCs w:val="20"/>
        </w:rPr>
      </w:pPr>
    </w:p>
    <w:p w:rsidR="00227CCA" w:rsidRPr="00A059BD" w:rsidRDefault="00227CCA" w:rsidP="00227CCA">
      <w:pPr>
        <w:numPr>
          <w:ilvl w:val="0"/>
          <w:numId w:val="21"/>
        </w:numPr>
        <w:overflowPunct w:val="0"/>
        <w:autoSpaceDE w:val="0"/>
        <w:autoSpaceDN w:val="0"/>
        <w:adjustRightInd w:val="0"/>
        <w:jc w:val="both"/>
        <w:textAlignment w:val="baseline"/>
        <w:rPr>
          <w:sz w:val="20"/>
          <w:szCs w:val="20"/>
        </w:rPr>
      </w:pPr>
      <w:r w:rsidRPr="00A059BD">
        <w:rPr>
          <w:sz w:val="20"/>
          <w:szCs w:val="20"/>
        </w:rPr>
        <w:t xml:space="preserve">If the Project Work is being performed solely by the </w:t>
      </w:r>
      <w:r>
        <w:rPr>
          <w:sz w:val="20"/>
          <w:szCs w:val="20"/>
        </w:rPr>
        <w:t>PROVIDER</w:t>
      </w:r>
      <w:r w:rsidRPr="00A059BD">
        <w:rPr>
          <w:sz w:val="20"/>
          <w:szCs w:val="20"/>
        </w:rPr>
        <w:t>, the Waiver and Release is due to the Purchasing</w:t>
      </w:r>
      <w:r>
        <w:rPr>
          <w:sz w:val="20"/>
          <w:szCs w:val="20"/>
        </w:rPr>
        <w:t xml:space="preserve"> Services</w:t>
      </w:r>
      <w:r w:rsidRPr="00A059BD">
        <w:rPr>
          <w:sz w:val="20"/>
          <w:szCs w:val="20"/>
        </w:rPr>
        <w:t xml:space="preserve"> within fourteen (14) calend</w:t>
      </w:r>
      <w:r>
        <w:rPr>
          <w:sz w:val="20"/>
          <w:szCs w:val="20"/>
        </w:rPr>
        <w:t>a</w:t>
      </w:r>
      <w:r w:rsidRPr="00A059BD">
        <w:rPr>
          <w:sz w:val="20"/>
          <w:szCs w:val="20"/>
        </w:rPr>
        <w:t xml:space="preserve">r days after payment from </w:t>
      </w:r>
      <w:r>
        <w:rPr>
          <w:sz w:val="20"/>
          <w:szCs w:val="20"/>
        </w:rPr>
        <w:t>LEHIGH</w:t>
      </w:r>
      <w:r w:rsidRPr="00A059BD">
        <w:rPr>
          <w:sz w:val="20"/>
          <w:szCs w:val="20"/>
        </w:rPr>
        <w:t xml:space="preserve"> is received by </w:t>
      </w:r>
      <w:r>
        <w:rPr>
          <w:sz w:val="20"/>
          <w:szCs w:val="20"/>
        </w:rPr>
        <w:t>PROVIDER</w:t>
      </w:r>
      <w:r w:rsidRPr="00A059BD">
        <w:rPr>
          <w:sz w:val="20"/>
          <w:szCs w:val="20"/>
        </w:rPr>
        <w:t>.</w:t>
      </w:r>
    </w:p>
    <w:p w:rsidR="00227CCA" w:rsidRPr="00A059BD" w:rsidRDefault="00227CCA" w:rsidP="00227CCA">
      <w:pPr>
        <w:numPr>
          <w:ilvl w:val="0"/>
          <w:numId w:val="21"/>
        </w:numPr>
        <w:overflowPunct w:val="0"/>
        <w:autoSpaceDE w:val="0"/>
        <w:autoSpaceDN w:val="0"/>
        <w:adjustRightInd w:val="0"/>
        <w:jc w:val="both"/>
        <w:textAlignment w:val="baseline"/>
        <w:rPr>
          <w:sz w:val="20"/>
          <w:szCs w:val="20"/>
        </w:rPr>
      </w:pPr>
      <w:r w:rsidRPr="00A059BD">
        <w:rPr>
          <w:sz w:val="20"/>
          <w:szCs w:val="20"/>
        </w:rPr>
        <w:t xml:space="preserve">If the Project Work is being performed by the </w:t>
      </w:r>
      <w:r>
        <w:rPr>
          <w:sz w:val="20"/>
          <w:szCs w:val="20"/>
        </w:rPr>
        <w:t>PROVIDER</w:t>
      </w:r>
      <w:r w:rsidRPr="00A059BD">
        <w:rPr>
          <w:sz w:val="20"/>
          <w:szCs w:val="20"/>
        </w:rPr>
        <w:t xml:space="preserve"> and sub-contractors, the Waiver and Release is due to Purchasing </w:t>
      </w:r>
      <w:r>
        <w:rPr>
          <w:sz w:val="20"/>
          <w:szCs w:val="20"/>
        </w:rPr>
        <w:t>Services</w:t>
      </w:r>
      <w:r w:rsidRPr="00A059BD">
        <w:rPr>
          <w:sz w:val="20"/>
          <w:szCs w:val="20"/>
        </w:rPr>
        <w:t xml:space="preserve"> within forty-five (45) calend</w:t>
      </w:r>
      <w:r>
        <w:rPr>
          <w:sz w:val="20"/>
          <w:szCs w:val="20"/>
        </w:rPr>
        <w:t>a</w:t>
      </w:r>
      <w:r w:rsidRPr="00A059BD">
        <w:rPr>
          <w:sz w:val="20"/>
          <w:szCs w:val="20"/>
        </w:rPr>
        <w:t xml:space="preserve">r days after payment from </w:t>
      </w:r>
      <w:r>
        <w:rPr>
          <w:sz w:val="20"/>
          <w:szCs w:val="20"/>
        </w:rPr>
        <w:t>LEHIGH</w:t>
      </w:r>
      <w:r w:rsidRPr="00A059BD">
        <w:rPr>
          <w:sz w:val="20"/>
          <w:szCs w:val="20"/>
        </w:rPr>
        <w:t xml:space="preserve"> is received by </w:t>
      </w:r>
      <w:r>
        <w:rPr>
          <w:sz w:val="20"/>
          <w:szCs w:val="20"/>
        </w:rPr>
        <w:t>PROVIDER</w:t>
      </w:r>
      <w:r w:rsidRPr="00A059BD">
        <w:rPr>
          <w:sz w:val="20"/>
          <w:szCs w:val="20"/>
        </w:rPr>
        <w:t>.</w:t>
      </w:r>
    </w:p>
    <w:p w:rsidR="00227CCA" w:rsidRPr="00A059BD" w:rsidRDefault="00227CCA" w:rsidP="00227CCA">
      <w:pPr>
        <w:ind w:firstLine="720"/>
        <w:jc w:val="both"/>
        <w:rPr>
          <w:sz w:val="20"/>
          <w:szCs w:val="20"/>
        </w:rPr>
      </w:pPr>
    </w:p>
    <w:p w:rsidR="00227CCA" w:rsidRPr="00A059BD" w:rsidRDefault="00227CCA" w:rsidP="00227CCA">
      <w:pPr>
        <w:jc w:val="both"/>
        <w:rPr>
          <w:sz w:val="20"/>
          <w:szCs w:val="20"/>
        </w:rPr>
      </w:pPr>
      <w:r>
        <w:rPr>
          <w:sz w:val="20"/>
          <w:szCs w:val="20"/>
        </w:rPr>
        <w:tab/>
      </w:r>
      <w:r w:rsidRPr="00A059BD">
        <w:rPr>
          <w:sz w:val="20"/>
          <w:szCs w:val="20"/>
        </w:rPr>
        <w:t xml:space="preserve">Failure of </w:t>
      </w:r>
      <w:r>
        <w:rPr>
          <w:sz w:val="20"/>
          <w:szCs w:val="20"/>
        </w:rPr>
        <w:t>LEHIGH</w:t>
      </w:r>
      <w:r w:rsidRPr="00A059BD">
        <w:rPr>
          <w:sz w:val="20"/>
          <w:szCs w:val="20"/>
        </w:rPr>
        <w:t xml:space="preserve"> to insist upon the signed Waiver and Release for any particular payment shall not be construed </w:t>
      </w:r>
      <w:r>
        <w:rPr>
          <w:sz w:val="20"/>
          <w:szCs w:val="20"/>
        </w:rPr>
        <w:tab/>
      </w:r>
      <w:r w:rsidRPr="00A059BD">
        <w:rPr>
          <w:sz w:val="20"/>
          <w:szCs w:val="20"/>
        </w:rPr>
        <w:t xml:space="preserve">as a waiver of </w:t>
      </w:r>
      <w:r>
        <w:rPr>
          <w:sz w:val="20"/>
          <w:szCs w:val="20"/>
        </w:rPr>
        <w:t>LEHIGH</w:t>
      </w:r>
      <w:r w:rsidRPr="00A059BD">
        <w:rPr>
          <w:sz w:val="20"/>
          <w:szCs w:val="20"/>
        </w:rPr>
        <w:t xml:space="preserve">’s right to insist upon such Waiver and Release for future payments. Likewise, no custom </w:t>
      </w:r>
      <w:r>
        <w:rPr>
          <w:sz w:val="20"/>
          <w:szCs w:val="20"/>
        </w:rPr>
        <w:tab/>
      </w:r>
      <w:r w:rsidRPr="00A059BD">
        <w:rPr>
          <w:sz w:val="20"/>
          <w:szCs w:val="20"/>
        </w:rPr>
        <w:t xml:space="preserve">or course of dealing between </w:t>
      </w:r>
      <w:r>
        <w:rPr>
          <w:sz w:val="20"/>
          <w:szCs w:val="20"/>
        </w:rPr>
        <w:t>LEHIGH</w:t>
      </w:r>
      <w:r w:rsidRPr="00A059BD">
        <w:rPr>
          <w:sz w:val="20"/>
          <w:szCs w:val="20"/>
        </w:rPr>
        <w:t xml:space="preserve"> and </w:t>
      </w:r>
      <w:r>
        <w:rPr>
          <w:sz w:val="20"/>
          <w:szCs w:val="20"/>
        </w:rPr>
        <w:t>PROVIDER</w:t>
      </w:r>
      <w:r w:rsidRPr="00A059BD">
        <w:rPr>
          <w:sz w:val="20"/>
          <w:szCs w:val="20"/>
        </w:rPr>
        <w:t xml:space="preserve"> shall alter </w:t>
      </w:r>
      <w:r>
        <w:rPr>
          <w:sz w:val="20"/>
          <w:szCs w:val="20"/>
        </w:rPr>
        <w:t>LEHIGH</w:t>
      </w:r>
      <w:r w:rsidRPr="00A059BD">
        <w:rPr>
          <w:sz w:val="20"/>
          <w:szCs w:val="20"/>
        </w:rPr>
        <w:t xml:space="preserve">’s ability to insist upon the Waiver </w:t>
      </w:r>
      <w:r>
        <w:rPr>
          <w:sz w:val="20"/>
          <w:szCs w:val="20"/>
        </w:rPr>
        <w:tab/>
      </w:r>
      <w:r w:rsidRPr="00A059BD">
        <w:rPr>
          <w:sz w:val="20"/>
          <w:szCs w:val="20"/>
        </w:rPr>
        <w:t>and Release at any time.</w:t>
      </w:r>
    </w:p>
    <w:p w:rsidR="00227CCA" w:rsidRPr="00A059BD" w:rsidRDefault="00227CCA" w:rsidP="00227CCA">
      <w:pPr>
        <w:ind w:left="1080"/>
        <w:jc w:val="both"/>
        <w:rPr>
          <w:sz w:val="20"/>
          <w:szCs w:val="20"/>
        </w:rPr>
      </w:pPr>
    </w:p>
    <w:p w:rsidR="00227CCA" w:rsidRPr="00950E46" w:rsidRDefault="00227CCA" w:rsidP="00227C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rPr>
      </w:pPr>
      <w:r>
        <w:rPr>
          <w:b/>
          <w:sz w:val="20"/>
          <w:szCs w:val="20"/>
        </w:rPr>
        <w:t>8</w:t>
      </w:r>
      <w:r w:rsidRPr="00950E46">
        <w:rPr>
          <w:b/>
          <w:sz w:val="20"/>
          <w:szCs w:val="20"/>
        </w:rPr>
        <w:t xml:space="preserve">.  </w:t>
      </w:r>
      <w:r>
        <w:rPr>
          <w:b/>
          <w:sz w:val="20"/>
          <w:szCs w:val="20"/>
        </w:rPr>
        <w:tab/>
      </w:r>
      <w:r w:rsidRPr="00950E46">
        <w:rPr>
          <w:b/>
          <w:sz w:val="20"/>
          <w:szCs w:val="20"/>
          <w:u w:val="single"/>
        </w:rPr>
        <w:t>STANDARD OF PERFORMANCE</w:t>
      </w:r>
    </w:p>
    <w:p w:rsidR="00227CCA" w:rsidRPr="00A059BD" w:rsidRDefault="00227CCA" w:rsidP="00227C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227CCA" w:rsidRPr="004316AD" w:rsidRDefault="00227CCA" w:rsidP="00227C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Cs/>
          <w:color w:val="000000"/>
          <w:sz w:val="20"/>
          <w:szCs w:val="20"/>
        </w:rPr>
        <w:tab/>
      </w:r>
      <w:r w:rsidRPr="004316AD">
        <w:rPr>
          <w:bCs/>
          <w:color w:val="000000"/>
          <w:sz w:val="20"/>
          <w:szCs w:val="20"/>
        </w:rPr>
        <w:t xml:space="preserve">PROVIDER agrees that for purposes of compliance with the requirements of the Occupational Safety and Health </w:t>
      </w:r>
      <w:r>
        <w:rPr>
          <w:bCs/>
          <w:color w:val="000000"/>
          <w:sz w:val="20"/>
          <w:szCs w:val="20"/>
        </w:rPr>
        <w:tab/>
      </w:r>
      <w:r w:rsidRPr="004316AD">
        <w:rPr>
          <w:bCs/>
          <w:color w:val="000000"/>
          <w:sz w:val="20"/>
          <w:szCs w:val="20"/>
        </w:rPr>
        <w:t xml:space="preserve">Act of 1970, services performed for the LEHIGH shall be deemed entirely within PROVIDER's responsibility.  </w:t>
      </w:r>
      <w:r>
        <w:rPr>
          <w:bCs/>
          <w:color w:val="000000"/>
          <w:sz w:val="20"/>
          <w:szCs w:val="20"/>
        </w:rPr>
        <w:tab/>
      </w:r>
      <w:r w:rsidRPr="004316AD">
        <w:rPr>
          <w:bCs/>
          <w:color w:val="000000"/>
          <w:sz w:val="20"/>
          <w:szCs w:val="20"/>
        </w:rPr>
        <w:t xml:space="preserve">PROVIDER shall notify the LEHIGH's Office of Environmental Health and Safety promptly, in writing, if a </w:t>
      </w:r>
      <w:r>
        <w:rPr>
          <w:bCs/>
          <w:color w:val="000000"/>
          <w:sz w:val="20"/>
          <w:szCs w:val="20"/>
        </w:rPr>
        <w:tab/>
      </w:r>
      <w:r w:rsidRPr="004316AD">
        <w:rPr>
          <w:bCs/>
          <w:color w:val="000000"/>
          <w:sz w:val="20"/>
          <w:szCs w:val="20"/>
        </w:rPr>
        <w:t xml:space="preserve">charge of non-compliance with the Act, (or any other law) has been filed against the PROVIDER in connection </w:t>
      </w:r>
      <w:r>
        <w:rPr>
          <w:bCs/>
          <w:color w:val="000000"/>
          <w:sz w:val="20"/>
          <w:szCs w:val="20"/>
        </w:rPr>
        <w:tab/>
      </w:r>
      <w:r w:rsidRPr="004316AD">
        <w:rPr>
          <w:bCs/>
          <w:color w:val="000000"/>
          <w:sz w:val="20"/>
          <w:szCs w:val="20"/>
        </w:rPr>
        <w:t>with its services being performed on the premises of the LEHIGH.</w:t>
      </w:r>
    </w:p>
    <w:p w:rsidR="005042CC" w:rsidRDefault="005042CC">
      <w:bookmarkStart w:id="0" w:name="_GoBack"/>
      <w:bookmarkEnd w:id="0"/>
    </w:p>
    <w:sectPr w:rsidR="005042CC" w:rsidSect="00227CCA">
      <w:footerReference w:type="even" r:id="rId8"/>
      <w:footerReference w:type="default" r:id="rId9"/>
      <w:pgSz w:w="12240" w:h="15840" w:code="1"/>
      <w:pgMar w:top="1152" w:right="1152" w:bottom="1152"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E3" w:rsidRDefault="00B600E3">
      <w:r>
        <w:separator/>
      </w:r>
    </w:p>
  </w:endnote>
  <w:endnote w:type="continuationSeparator" w:id="0">
    <w:p w:rsidR="00B600E3" w:rsidRDefault="00B6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DB" w:rsidRDefault="00796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9C07DB" w:rsidRDefault="00B600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DB" w:rsidRDefault="00796C06" w:rsidP="003F4B22">
    <w:pPr>
      <w:spacing w:line="240" w:lineRule="exact"/>
      <w:jc w:val="center"/>
      <w:rPr>
        <w:sz w:val="12"/>
        <w:szCs w:val="12"/>
      </w:rPr>
    </w:pPr>
    <w:r>
      <w:rPr>
        <w:sz w:val="12"/>
        <w:szCs w:val="12"/>
      </w:rPr>
      <w:t xml:space="preserve">Page </w:t>
    </w:r>
    <w:r>
      <w:rPr>
        <w:sz w:val="12"/>
        <w:szCs w:val="12"/>
      </w:rPr>
      <w:fldChar w:fldCharType="begin"/>
    </w:r>
    <w:r>
      <w:rPr>
        <w:sz w:val="12"/>
        <w:szCs w:val="12"/>
      </w:rPr>
      <w:instrText xml:space="preserve"> PAGE </w:instrText>
    </w:r>
    <w:r>
      <w:rPr>
        <w:sz w:val="12"/>
        <w:szCs w:val="12"/>
      </w:rPr>
      <w:fldChar w:fldCharType="separate"/>
    </w:r>
    <w:r w:rsidR="0014105F">
      <w:rPr>
        <w:noProof/>
        <w:sz w:val="12"/>
        <w:szCs w:val="12"/>
      </w:rPr>
      <w:t>1</w:t>
    </w:r>
    <w:r>
      <w:rPr>
        <w:sz w:val="12"/>
        <w:szCs w:val="12"/>
      </w:rPr>
      <w:fldChar w:fldCharType="end"/>
    </w:r>
    <w:r>
      <w:rPr>
        <w:sz w:val="12"/>
        <w:szCs w:val="12"/>
      </w:rPr>
      <w:t xml:space="preserve"> of </w:t>
    </w:r>
    <w:r>
      <w:rPr>
        <w:sz w:val="12"/>
        <w:szCs w:val="12"/>
      </w:rPr>
      <w:fldChar w:fldCharType="begin"/>
    </w:r>
    <w:r>
      <w:rPr>
        <w:sz w:val="12"/>
        <w:szCs w:val="12"/>
      </w:rPr>
      <w:instrText xml:space="preserve"> NUMPAGES </w:instrText>
    </w:r>
    <w:r>
      <w:rPr>
        <w:sz w:val="12"/>
        <w:szCs w:val="12"/>
      </w:rPr>
      <w:fldChar w:fldCharType="separate"/>
    </w:r>
    <w:r w:rsidR="0014105F">
      <w:rPr>
        <w:noProof/>
        <w:sz w:val="12"/>
        <w:szCs w:val="12"/>
      </w:rPr>
      <w:t>3</w:t>
    </w:r>
    <w:r>
      <w:rPr>
        <w:sz w:val="12"/>
        <w:szCs w:val="12"/>
      </w:rPr>
      <w:fldChar w:fldCharType="end"/>
    </w:r>
  </w:p>
  <w:p w:rsidR="009C07DB" w:rsidRPr="00196FB2" w:rsidRDefault="00B600E3">
    <w:pPr>
      <w:spacing w:line="240" w:lineRule="exac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E3" w:rsidRDefault="00B600E3">
      <w:r>
        <w:separator/>
      </w:r>
    </w:p>
  </w:footnote>
  <w:footnote w:type="continuationSeparator" w:id="0">
    <w:p w:rsidR="00B600E3" w:rsidRDefault="00B60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94C"/>
    <w:multiLevelType w:val="multilevel"/>
    <w:tmpl w:val="F79470D0"/>
    <w:lvl w:ilvl="0">
      <w:start w:val="3"/>
      <w:numFmt w:val="decimal"/>
      <w:lvlText w:val="%1"/>
      <w:lvlJc w:val="left"/>
      <w:pPr>
        <w:tabs>
          <w:tab w:val="num" w:pos="720"/>
        </w:tabs>
        <w:ind w:left="720" w:hanging="720"/>
      </w:pPr>
      <w:rPr>
        <w:rFonts w:hint="default"/>
        <w:u w:val="none"/>
      </w:rPr>
    </w:lvl>
    <w:lvl w:ilvl="1">
      <w:start w:val="19"/>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
    <w:nsid w:val="05CB5E45"/>
    <w:multiLevelType w:val="hybridMultilevel"/>
    <w:tmpl w:val="7E6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77BEB"/>
    <w:multiLevelType w:val="hybridMultilevel"/>
    <w:tmpl w:val="4E3C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26CF9"/>
    <w:multiLevelType w:val="hybridMultilevel"/>
    <w:tmpl w:val="27F2DDF8"/>
    <w:lvl w:ilvl="0" w:tplc="8660B9A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6E6443"/>
    <w:multiLevelType w:val="hybridMultilevel"/>
    <w:tmpl w:val="2828DA02"/>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215D2988"/>
    <w:multiLevelType w:val="hybridMultilevel"/>
    <w:tmpl w:val="D918FD70"/>
    <w:lvl w:ilvl="0" w:tplc="74FC6F50">
      <w:start w:val="2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E545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34CC259D"/>
    <w:multiLevelType w:val="multilevel"/>
    <w:tmpl w:val="76900E90"/>
    <w:lvl w:ilvl="0">
      <w:start w:val="3"/>
      <w:numFmt w:val="decimal"/>
      <w:lvlText w:val="%1"/>
      <w:lvlJc w:val="left"/>
      <w:pPr>
        <w:tabs>
          <w:tab w:val="num" w:pos="720"/>
        </w:tabs>
        <w:ind w:left="720" w:hanging="720"/>
      </w:pPr>
      <w:rPr>
        <w:rFonts w:hint="default"/>
        <w:u w:val="none"/>
      </w:rPr>
    </w:lvl>
    <w:lvl w:ilvl="1">
      <w:start w:val="12"/>
      <w:numFmt w:val="decimal"/>
      <w:lvlText w:val="%1.%2"/>
      <w:lvlJc w:val="left"/>
      <w:pPr>
        <w:tabs>
          <w:tab w:val="num" w:pos="720"/>
        </w:tabs>
        <w:ind w:left="720" w:hanging="720"/>
      </w:pPr>
      <w:rPr>
        <w:rFonts w:ascii="Times New Roman" w:hAnsi="Times New Roman" w:cs="Times New Roman"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34F264F9"/>
    <w:multiLevelType w:val="hybridMultilevel"/>
    <w:tmpl w:val="99840C64"/>
    <w:lvl w:ilvl="0" w:tplc="D6D08D14">
      <w:start w:val="5"/>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6C42C24"/>
    <w:multiLevelType w:val="hybridMultilevel"/>
    <w:tmpl w:val="6D7A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06270"/>
    <w:multiLevelType w:val="multilevel"/>
    <w:tmpl w:val="788E6362"/>
    <w:lvl w:ilvl="0">
      <w:start w:val="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4704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7861A57"/>
    <w:multiLevelType w:val="singleLevel"/>
    <w:tmpl w:val="04090005"/>
    <w:lvl w:ilvl="0">
      <w:start w:val="1"/>
      <w:numFmt w:val="bullet"/>
      <w:pStyle w:val="Quick1"/>
      <w:lvlText w:val=""/>
      <w:lvlJc w:val="left"/>
      <w:pPr>
        <w:tabs>
          <w:tab w:val="num" w:pos="360"/>
        </w:tabs>
        <w:ind w:left="360" w:hanging="360"/>
      </w:pPr>
      <w:rPr>
        <w:rFonts w:ascii="Wingdings" w:hAnsi="Wingdings" w:hint="default"/>
      </w:rPr>
    </w:lvl>
  </w:abstractNum>
  <w:abstractNum w:abstractNumId="13">
    <w:nsid w:val="495211CD"/>
    <w:multiLevelType w:val="multilevel"/>
    <w:tmpl w:val="18FCD952"/>
    <w:lvl w:ilvl="0">
      <w:start w:val="2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4D249DF"/>
    <w:multiLevelType w:val="hybridMultilevel"/>
    <w:tmpl w:val="C89222DC"/>
    <w:lvl w:ilvl="0" w:tplc="FFFFFFFF">
      <w:start w:val="1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59607CFD"/>
    <w:multiLevelType w:val="hybridMultilevel"/>
    <w:tmpl w:val="BC62797A"/>
    <w:lvl w:ilvl="0" w:tplc="FFFFFFFF">
      <w:start w:val="11"/>
      <w:numFmt w:val="decimal"/>
      <w:lvlText w:val="%1."/>
      <w:lvlJc w:val="left"/>
      <w:pPr>
        <w:tabs>
          <w:tab w:val="num" w:pos="1171"/>
        </w:tabs>
        <w:ind w:left="1171" w:hanging="360"/>
      </w:pPr>
      <w:rPr>
        <w:rFonts w:hint="default"/>
      </w:rPr>
    </w:lvl>
    <w:lvl w:ilvl="1" w:tplc="FFFFFFFF" w:tentative="1">
      <w:start w:val="1"/>
      <w:numFmt w:val="lowerLetter"/>
      <w:lvlText w:val="%2."/>
      <w:lvlJc w:val="left"/>
      <w:pPr>
        <w:tabs>
          <w:tab w:val="num" w:pos="1891"/>
        </w:tabs>
        <w:ind w:left="1891" w:hanging="360"/>
      </w:pPr>
    </w:lvl>
    <w:lvl w:ilvl="2" w:tplc="FFFFFFFF" w:tentative="1">
      <w:start w:val="1"/>
      <w:numFmt w:val="lowerRoman"/>
      <w:lvlText w:val="%3."/>
      <w:lvlJc w:val="right"/>
      <w:pPr>
        <w:tabs>
          <w:tab w:val="num" w:pos="2611"/>
        </w:tabs>
        <w:ind w:left="2611" w:hanging="180"/>
      </w:pPr>
    </w:lvl>
    <w:lvl w:ilvl="3" w:tplc="FFFFFFFF" w:tentative="1">
      <w:start w:val="1"/>
      <w:numFmt w:val="decimal"/>
      <w:lvlText w:val="%4."/>
      <w:lvlJc w:val="left"/>
      <w:pPr>
        <w:tabs>
          <w:tab w:val="num" w:pos="3331"/>
        </w:tabs>
        <w:ind w:left="3331" w:hanging="360"/>
      </w:pPr>
    </w:lvl>
    <w:lvl w:ilvl="4" w:tplc="FFFFFFFF" w:tentative="1">
      <w:start w:val="1"/>
      <w:numFmt w:val="lowerLetter"/>
      <w:lvlText w:val="%5."/>
      <w:lvlJc w:val="left"/>
      <w:pPr>
        <w:tabs>
          <w:tab w:val="num" w:pos="4051"/>
        </w:tabs>
        <w:ind w:left="4051" w:hanging="360"/>
      </w:pPr>
    </w:lvl>
    <w:lvl w:ilvl="5" w:tplc="FFFFFFFF" w:tentative="1">
      <w:start w:val="1"/>
      <w:numFmt w:val="lowerRoman"/>
      <w:lvlText w:val="%6."/>
      <w:lvlJc w:val="right"/>
      <w:pPr>
        <w:tabs>
          <w:tab w:val="num" w:pos="4771"/>
        </w:tabs>
        <w:ind w:left="4771" w:hanging="180"/>
      </w:pPr>
    </w:lvl>
    <w:lvl w:ilvl="6" w:tplc="FFFFFFFF" w:tentative="1">
      <w:start w:val="1"/>
      <w:numFmt w:val="decimal"/>
      <w:lvlText w:val="%7."/>
      <w:lvlJc w:val="left"/>
      <w:pPr>
        <w:tabs>
          <w:tab w:val="num" w:pos="5491"/>
        </w:tabs>
        <w:ind w:left="5491" w:hanging="360"/>
      </w:pPr>
    </w:lvl>
    <w:lvl w:ilvl="7" w:tplc="FFFFFFFF" w:tentative="1">
      <w:start w:val="1"/>
      <w:numFmt w:val="lowerLetter"/>
      <w:lvlText w:val="%8."/>
      <w:lvlJc w:val="left"/>
      <w:pPr>
        <w:tabs>
          <w:tab w:val="num" w:pos="6211"/>
        </w:tabs>
        <w:ind w:left="6211" w:hanging="360"/>
      </w:pPr>
    </w:lvl>
    <w:lvl w:ilvl="8" w:tplc="FFFFFFFF" w:tentative="1">
      <w:start w:val="1"/>
      <w:numFmt w:val="lowerRoman"/>
      <w:lvlText w:val="%9."/>
      <w:lvlJc w:val="right"/>
      <w:pPr>
        <w:tabs>
          <w:tab w:val="num" w:pos="6931"/>
        </w:tabs>
        <w:ind w:left="6931" w:hanging="180"/>
      </w:pPr>
    </w:lvl>
  </w:abstractNum>
  <w:abstractNum w:abstractNumId="16">
    <w:nsid w:val="5EB4712E"/>
    <w:multiLevelType w:val="multilevel"/>
    <w:tmpl w:val="A9103B54"/>
    <w:lvl w:ilvl="0">
      <w:start w:val="1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5F156251"/>
    <w:multiLevelType w:val="hybridMultilevel"/>
    <w:tmpl w:val="22E6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BA68A1"/>
    <w:multiLevelType w:val="singleLevel"/>
    <w:tmpl w:val="82A099E4"/>
    <w:lvl w:ilvl="0">
      <w:start w:val="1"/>
      <w:numFmt w:val="decimal"/>
      <w:lvlText w:val="(%1)"/>
      <w:lvlJc w:val="left"/>
      <w:pPr>
        <w:tabs>
          <w:tab w:val="num" w:pos="1470"/>
        </w:tabs>
        <w:ind w:left="1470" w:hanging="360"/>
      </w:pPr>
      <w:rPr>
        <w:rFonts w:hint="default"/>
      </w:rPr>
    </w:lvl>
  </w:abstractNum>
  <w:abstractNum w:abstractNumId="19">
    <w:nsid w:val="64235039"/>
    <w:multiLevelType w:val="hybridMultilevel"/>
    <w:tmpl w:val="E4869C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64FC653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67B42311"/>
    <w:multiLevelType w:val="hybridMultilevel"/>
    <w:tmpl w:val="FE30F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9C1155"/>
    <w:multiLevelType w:val="multilevel"/>
    <w:tmpl w:val="BFC8EB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708206B2"/>
    <w:multiLevelType w:val="hybridMultilevel"/>
    <w:tmpl w:val="1618DEBE"/>
    <w:lvl w:ilvl="0" w:tplc="8CB8DA52">
      <w:numFmt w:val="bullet"/>
      <w:pStyle w:val="NumberText1"/>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063169"/>
    <w:multiLevelType w:val="hybridMultilevel"/>
    <w:tmpl w:val="73E8E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894E1C"/>
    <w:multiLevelType w:val="hybridMultilevel"/>
    <w:tmpl w:val="6F80E9F6"/>
    <w:lvl w:ilvl="0" w:tplc="FFFFFFFF">
      <w:start w:val="22"/>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77037495"/>
    <w:multiLevelType w:val="hybridMultilevel"/>
    <w:tmpl w:val="8806BD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BB75EA0"/>
    <w:multiLevelType w:val="hybridMultilevel"/>
    <w:tmpl w:val="27820116"/>
    <w:lvl w:ilvl="0" w:tplc="04090001">
      <w:start w:val="1"/>
      <w:numFmt w:val="bullet"/>
      <w:lvlText w:val=""/>
      <w:lvlJc w:val="left"/>
      <w:pPr>
        <w:tabs>
          <w:tab w:val="num" w:pos="1080"/>
        </w:tabs>
        <w:ind w:left="1080" w:hanging="360"/>
      </w:pPr>
      <w:rPr>
        <w:rFonts w:ascii="Symbol" w:hAnsi="Symbol"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8">
    <w:nsid w:val="7E7525E8"/>
    <w:multiLevelType w:val="multilevel"/>
    <w:tmpl w:val="D9288DD2"/>
    <w:lvl w:ilvl="0">
      <w:start w:val="3"/>
      <w:numFmt w:val="decimal"/>
      <w:lvlText w:val="%1"/>
      <w:lvlJc w:val="left"/>
      <w:pPr>
        <w:tabs>
          <w:tab w:val="num" w:pos="420"/>
        </w:tabs>
        <w:ind w:left="420" w:hanging="420"/>
      </w:pPr>
      <w:rPr>
        <w:rFonts w:ascii="Times New Roman" w:hAnsi="Times New Roman" w:cs="Times New Roman" w:hint="default"/>
        <w:u w:val="single"/>
      </w:rPr>
    </w:lvl>
    <w:lvl w:ilvl="1">
      <w:start w:val="15"/>
      <w:numFmt w:val="decimal"/>
      <w:lvlText w:val="%1.%2"/>
      <w:lvlJc w:val="left"/>
      <w:pPr>
        <w:tabs>
          <w:tab w:val="num" w:pos="420"/>
        </w:tabs>
        <w:ind w:left="420" w:hanging="420"/>
      </w:pPr>
      <w:rPr>
        <w:rFonts w:ascii="Times New Roman" w:hAnsi="Times New Roman" w:cs="Times New Roman" w:hint="default"/>
        <w:u w:val="non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1080"/>
        </w:tabs>
        <w:ind w:left="1080" w:hanging="108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440"/>
        </w:tabs>
        <w:ind w:left="1440" w:hanging="144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800"/>
        </w:tabs>
        <w:ind w:left="1800" w:hanging="180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num w:numId="1">
    <w:abstractNumId w:val="10"/>
  </w:num>
  <w:num w:numId="2">
    <w:abstractNumId w:val="12"/>
  </w:num>
  <w:num w:numId="3">
    <w:abstractNumId w:val="6"/>
  </w:num>
  <w:num w:numId="4">
    <w:abstractNumId w:val="20"/>
  </w:num>
  <w:num w:numId="5">
    <w:abstractNumId w:val="11"/>
  </w:num>
  <w:num w:numId="6">
    <w:abstractNumId w:val="18"/>
  </w:num>
  <w:num w:numId="7">
    <w:abstractNumId w:val="7"/>
  </w:num>
  <w:num w:numId="8">
    <w:abstractNumId w:val="28"/>
  </w:num>
  <w:num w:numId="9">
    <w:abstractNumId w:val="0"/>
  </w:num>
  <w:num w:numId="10">
    <w:abstractNumId w:val="26"/>
  </w:num>
  <w:num w:numId="11">
    <w:abstractNumId w:val="25"/>
  </w:num>
  <w:num w:numId="12">
    <w:abstractNumId w:val="27"/>
  </w:num>
  <w:num w:numId="13">
    <w:abstractNumId w:val="5"/>
  </w:num>
  <w:num w:numId="14">
    <w:abstractNumId w:val="16"/>
  </w:num>
  <w:num w:numId="15">
    <w:abstractNumId w:val="13"/>
  </w:num>
  <w:num w:numId="16">
    <w:abstractNumId w:val="4"/>
  </w:num>
  <w:num w:numId="17">
    <w:abstractNumId w:val="17"/>
  </w:num>
  <w:num w:numId="18">
    <w:abstractNumId w:val="1"/>
  </w:num>
  <w:num w:numId="19">
    <w:abstractNumId w:val="2"/>
  </w:num>
  <w:num w:numId="20">
    <w:abstractNumId w:val="8"/>
  </w:num>
  <w:num w:numId="21">
    <w:abstractNumId w:val="19"/>
  </w:num>
  <w:num w:numId="22">
    <w:abstractNumId w:val="15"/>
  </w:num>
  <w:num w:numId="23">
    <w:abstractNumId w:val="14"/>
  </w:num>
  <w:num w:numId="24">
    <w:abstractNumId w:val="24"/>
  </w:num>
  <w:num w:numId="25">
    <w:abstractNumId w:val="23"/>
  </w:num>
  <w:num w:numId="26">
    <w:abstractNumId w:val="21"/>
  </w:num>
  <w:num w:numId="27">
    <w:abstractNumId w:val="3"/>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CA"/>
    <w:rsid w:val="0014105F"/>
    <w:rsid w:val="00227CCA"/>
    <w:rsid w:val="004B1538"/>
    <w:rsid w:val="005042CC"/>
    <w:rsid w:val="0060578B"/>
    <w:rsid w:val="00691767"/>
    <w:rsid w:val="00731A05"/>
    <w:rsid w:val="0078658B"/>
    <w:rsid w:val="00796C06"/>
    <w:rsid w:val="007C6AB0"/>
    <w:rsid w:val="00B256A9"/>
    <w:rsid w:val="00B600E3"/>
    <w:rsid w:val="00E90DEC"/>
    <w:rsid w:val="00EB4A5C"/>
    <w:rsid w:val="00F0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7CCA"/>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snapToGrid w:val="0"/>
      <w:szCs w:val="20"/>
      <w:lang w:val="x-none" w:eastAsia="x-none"/>
    </w:rPr>
  </w:style>
  <w:style w:type="paragraph" w:styleId="Heading2">
    <w:name w:val="heading 2"/>
    <w:basedOn w:val="Normal"/>
    <w:next w:val="Normal"/>
    <w:link w:val="Heading2Char"/>
    <w:qFormat/>
    <w:rsid w:val="00227CCA"/>
    <w:pPr>
      <w:keepNext/>
      <w:outlineLvl w:val="1"/>
    </w:pPr>
    <w:rPr>
      <w:b/>
      <w:bCs/>
    </w:rPr>
  </w:style>
  <w:style w:type="paragraph" w:styleId="Heading3">
    <w:name w:val="heading 3"/>
    <w:basedOn w:val="Normal"/>
    <w:next w:val="Normal"/>
    <w:link w:val="Heading3Char"/>
    <w:qFormat/>
    <w:rsid w:val="00227CCA"/>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outlineLvl w:val="2"/>
    </w:pPr>
    <w:rPr>
      <w:snapToGrid w:val="0"/>
      <w:szCs w:val="20"/>
      <w:u w:val="single"/>
      <w:lang w:val="x-none" w:eastAsia="x-none"/>
    </w:rPr>
  </w:style>
  <w:style w:type="paragraph" w:styleId="Heading5">
    <w:name w:val="heading 5"/>
    <w:basedOn w:val="Normal"/>
    <w:next w:val="Normal"/>
    <w:link w:val="Heading5Char"/>
    <w:qFormat/>
    <w:rsid w:val="00227CCA"/>
    <w:pPr>
      <w:keepNext/>
      <w:tabs>
        <w:tab w:val="center" w:pos="4680"/>
      </w:tabs>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CCA"/>
    <w:rPr>
      <w:rFonts w:ascii="Times New Roman" w:eastAsia="Times New Roman" w:hAnsi="Times New Roman" w:cs="Times New Roman"/>
      <w:b/>
      <w:snapToGrid w:val="0"/>
      <w:sz w:val="24"/>
      <w:szCs w:val="20"/>
      <w:lang w:val="x-none" w:eastAsia="x-none"/>
    </w:rPr>
  </w:style>
  <w:style w:type="character" w:customStyle="1" w:styleId="Heading2Char">
    <w:name w:val="Heading 2 Char"/>
    <w:basedOn w:val="DefaultParagraphFont"/>
    <w:link w:val="Heading2"/>
    <w:rsid w:val="00227CC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27CCA"/>
    <w:rPr>
      <w:rFonts w:ascii="Times New Roman" w:eastAsia="Times New Roman" w:hAnsi="Times New Roman" w:cs="Times New Roman"/>
      <w:snapToGrid w:val="0"/>
      <w:sz w:val="24"/>
      <w:szCs w:val="20"/>
      <w:u w:val="single"/>
      <w:lang w:val="x-none" w:eastAsia="x-none"/>
    </w:rPr>
  </w:style>
  <w:style w:type="character" w:customStyle="1" w:styleId="Heading5Char">
    <w:name w:val="Heading 5 Char"/>
    <w:basedOn w:val="DefaultParagraphFont"/>
    <w:link w:val="Heading5"/>
    <w:rsid w:val="00227CCA"/>
    <w:rPr>
      <w:rFonts w:ascii="Times New Roman" w:eastAsia="Times New Roman" w:hAnsi="Times New Roman" w:cs="Times New Roman"/>
      <w:b/>
      <w:sz w:val="28"/>
      <w:szCs w:val="24"/>
    </w:rPr>
  </w:style>
  <w:style w:type="paragraph" w:styleId="BodyText2">
    <w:name w:val="Body Text 2"/>
    <w:basedOn w:val="Normal"/>
    <w:link w:val="BodyText2Char"/>
    <w:rsid w:val="00227CC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szCs w:val="20"/>
    </w:rPr>
  </w:style>
  <w:style w:type="character" w:customStyle="1" w:styleId="BodyText2Char">
    <w:name w:val="Body Text 2 Char"/>
    <w:basedOn w:val="DefaultParagraphFont"/>
    <w:link w:val="BodyText2"/>
    <w:rsid w:val="00227CCA"/>
    <w:rPr>
      <w:rFonts w:ascii="Times New Roman" w:eastAsia="Times New Roman" w:hAnsi="Times New Roman" w:cs="Times New Roman"/>
      <w:szCs w:val="20"/>
    </w:rPr>
  </w:style>
  <w:style w:type="paragraph" w:styleId="BodyTextIndent2">
    <w:name w:val="Body Text Indent 2"/>
    <w:basedOn w:val="Normal"/>
    <w:link w:val="BodyTextIndent2Char"/>
    <w:rsid w:val="00227C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snapToGrid w:val="0"/>
      <w:szCs w:val="20"/>
      <w:lang w:val="x-none" w:eastAsia="x-none"/>
    </w:rPr>
  </w:style>
  <w:style w:type="character" w:customStyle="1" w:styleId="BodyTextIndent2Char">
    <w:name w:val="Body Text Indent 2 Char"/>
    <w:basedOn w:val="DefaultParagraphFont"/>
    <w:link w:val="BodyTextIndent2"/>
    <w:rsid w:val="00227CCA"/>
    <w:rPr>
      <w:rFonts w:ascii="Times New Roman" w:eastAsia="Times New Roman" w:hAnsi="Times New Roman" w:cs="Times New Roman"/>
      <w:snapToGrid w:val="0"/>
      <w:sz w:val="24"/>
      <w:szCs w:val="20"/>
      <w:lang w:val="x-none" w:eastAsia="x-none"/>
    </w:rPr>
  </w:style>
  <w:style w:type="paragraph" w:styleId="BodyTextIndent3">
    <w:name w:val="Body Text Indent 3"/>
    <w:basedOn w:val="Normal"/>
    <w:link w:val="BodyTextIndent3Char"/>
    <w:rsid w:val="00227CCA"/>
    <w:pPr>
      <w:widowControl w:val="0"/>
      <w:ind w:firstLine="720"/>
      <w:jc w:val="both"/>
    </w:pPr>
    <w:rPr>
      <w:b/>
      <w:i/>
      <w:snapToGrid w:val="0"/>
      <w:szCs w:val="20"/>
    </w:rPr>
  </w:style>
  <w:style w:type="character" w:customStyle="1" w:styleId="BodyTextIndent3Char">
    <w:name w:val="Body Text Indent 3 Char"/>
    <w:basedOn w:val="DefaultParagraphFont"/>
    <w:link w:val="BodyTextIndent3"/>
    <w:rsid w:val="00227CCA"/>
    <w:rPr>
      <w:rFonts w:ascii="Times New Roman" w:eastAsia="Times New Roman" w:hAnsi="Times New Roman" w:cs="Times New Roman"/>
      <w:b/>
      <w:i/>
      <w:snapToGrid w:val="0"/>
      <w:sz w:val="24"/>
      <w:szCs w:val="20"/>
    </w:rPr>
  </w:style>
  <w:style w:type="paragraph" w:styleId="BodyTextIndent">
    <w:name w:val="Body Text Indent"/>
    <w:basedOn w:val="Normal"/>
    <w:link w:val="BodyTextIndentChar"/>
    <w:rsid w:val="00227CCA"/>
    <w:pPr>
      <w:widowControl w:val="0"/>
      <w:ind w:left="1440"/>
      <w:jc w:val="both"/>
    </w:pPr>
    <w:rPr>
      <w:b/>
      <w:snapToGrid w:val="0"/>
      <w:szCs w:val="20"/>
    </w:rPr>
  </w:style>
  <w:style w:type="character" w:customStyle="1" w:styleId="BodyTextIndentChar">
    <w:name w:val="Body Text Indent Char"/>
    <w:basedOn w:val="DefaultParagraphFont"/>
    <w:link w:val="BodyTextIndent"/>
    <w:rsid w:val="00227CCA"/>
    <w:rPr>
      <w:rFonts w:ascii="Times New Roman" w:eastAsia="Times New Roman" w:hAnsi="Times New Roman" w:cs="Times New Roman"/>
      <w:b/>
      <w:snapToGrid w:val="0"/>
      <w:sz w:val="24"/>
      <w:szCs w:val="20"/>
    </w:rPr>
  </w:style>
  <w:style w:type="paragraph" w:styleId="BodyText">
    <w:name w:val="Body Text"/>
    <w:basedOn w:val="Normal"/>
    <w:link w:val="BodyTextChar"/>
    <w:rsid w:val="00227CC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szCs w:val="20"/>
      <w:lang w:val="x-none" w:eastAsia="x-none"/>
    </w:rPr>
  </w:style>
  <w:style w:type="character" w:customStyle="1" w:styleId="BodyTextChar">
    <w:name w:val="Body Text Char"/>
    <w:basedOn w:val="DefaultParagraphFont"/>
    <w:link w:val="BodyText"/>
    <w:rsid w:val="00227CCA"/>
    <w:rPr>
      <w:rFonts w:ascii="Times New Roman" w:eastAsia="Times New Roman" w:hAnsi="Times New Roman" w:cs="Times New Roman"/>
      <w:szCs w:val="20"/>
      <w:lang w:val="x-none" w:eastAsia="x-none"/>
    </w:rPr>
  </w:style>
  <w:style w:type="paragraph" w:styleId="Header">
    <w:name w:val="header"/>
    <w:basedOn w:val="Normal"/>
    <w:link w:val="HeaderChar"/>
    <w:rsid w:val="00227CCA"/>
    <w:pPr>
      <w:widowControl w:val="0"/>
      <w:tabs>
        <w:tab w:val="center" w:pos="4320"/>
        <w:tab w:val="right" w:pos="8640"/>
      </w:tabs>
    </w:pPr>
    <w:rPr>
      <w:rFonts w:ascii="Courier" w:hAnsi="Courier"/>
      <w:snapToGrid w:val="0"/>
      <w:szCs w:val="20"/>
    </w:rPr>
  </w:style>
  <w:style w:type="character" w:customStyle="1" w:styleId="HeaderChar">
    <w:name w:val="Header Char"/>
    <w:basedOn w:val="DefaultParagraphFont"/>
    <w:link w:val="Header"/>
    <w:rsid w:val="00227CCA"/>
    <w:rPr>
      <w:rFonts w:ascii="Courier" w:eastAsia="Times New Roman" w:hAnsi="Courier" w:cs="Times New Roman"/>
      <w:snapToGrid w:val="0"/>
      <w:sz w:val="24"/>
      <w:szCs w:val="20"/>
    </w:rPr>
  </w:style>
  <w:style w:type="character" w:styleId="PageNumber">
    <w:name w:val="page number"/>
    <w:basedOn w:val="DefaultParagraphFont"/>
    <w:rsid w:val="00227CCA"/>
  </w:style>
  <w:style w:type="paragraph" w:styleId="Footer">
    <w:name w:val="footer"/>
    <w:basedOn w:val="Normal"/>
    <w:link w:val="FooterChar"/>
    <w:rsid w:val="00227CCA"/>
    <w:pPr>
      <w:widowControl w:val="0"/>
      <w:tabs>
        <w:tab w:val="center" w:pos="4320"/>
        <w:tab w:val="right" w:pos="8640"/>
      </w:tabs>
    </w:pPr>
    <w:rPr>
      <w:rFonts w:ascii="Courier" w:hAnsi="Courier"/>
      <w:snapToGrid w:val="0"/>
      <w:szCs w:val="20"/>
    </w:rPr>
  </w:style>
  <w:style w:type="character" w:customStyle="1" w:styleId="FooterChar">
    <w:name w:val="Footer Char"/>
    <w:basedOn w:val="DefaultParagraphFont"/>
    <w:link w:val="Footer"/>
    <w:rsid w:val="00227CCA"/>
    <w:rPr>
      <w:rFonts w:ascii="Courier" w:eastAsia="Times New Roman" w:hAnsi="Courier" w:cs="Times New Roman"/>
      <w:snapToGrid w:val="0"/>
      <w:sz w:val="24"/>
      <w:szCs w:val="20"/>
    </w:rPr>
  </w:style>
  <w:style w:type="character" w:styleId="Hyperlink">
    <w:name w:val="Hyperlink"/>
    <w:uiPriority w:val="99"/>
    <w:rsid w:val="00227CCA"/>
    <w:rPr>
      <w:color w:val="0000FF"/>
      <w:u w:val="single"/>
    </w:rPr>
  </w:style>
  <w:style w:type="paragraph" w:styleId="BodyText3">
    <w:name w:val="Body Text 3"/>
    <w:basedOn w:val="Normal"/>
    <w:link w:val="BodyText3Char"/>
    <w:rsid w:val="00227CCA"/>
    <w:rPr>
      <w:b/>
      <w:bCs/>
    </w:rPr>
  </w:style>
  <w:style w:type="character" w:customStyle="1" w:styleId="BodyText3Char">
    <w:name w:val="Body Text 3 Char"/>
    <w:basedOn w:val="DefaultParagraphFont"/>
    <w:link w:val="BodyText3"/>
    <w:rsid w:val="00227CCA"/>
    <w:rPr>
      <w:rFonts w:ascii="Times New Roman" w:eastAsia="Times New Roman" w:hAnsi="Times New Roman" w:cs="Times New Roman"/>
      <w:b/>
      <w:bCs/>
      <w:sz w:val="24"/>
      <w:szCs w:val="24"/>
    </w:rPr>
  </w:style>
  <w:style w:type="paragraph" w:styleId="DocumentMap">
    <w:name w:val="Document Map"/>
    <w:basedOn w:val="Normal"/>
    <w:link w:val="DocumentMapChar"/>
    <w:semiHidden/>
    <w:rsid w:val="00227CCA"/>
    <w:pPr>
      <w:shd w:val="clear" w:color="auto" w:fill="000080"/>
    </w:pPr>
    <w:rPr>
      <w:rFonts w:ascii="Tahoma" w:hAnsi="Tahoma" w:cs="Tahoma"/>
    </w:rPr>
  </w:style>
  <w:style w:type="character" w:customStyle="1" w:styleId="DocumentMapChar">
    <w:name w:val="Document Map Char"/>
    <w:basedOn w:val="DefaultParagraphFont"/>
    <w:link w:val="DocumentMap"/>
    <w:semiHidden/>
    <w:rsid w:val="00227CCA"/>
    <w:rPr>
      <w:rFonts w:ascii="Tahoma" w:eastAsia="Times New Roman" w:hAnsi="Tahoma" w:cs="Tahoma"/>
      <w:sz w:val="24"/>
      <w:szCs w:val="24"/>
      <w:shd w:val="clear" w:color="auto" w:fill="000080"/>
    </w:rPr>
  </w:style>
  <w:style w:type="paragraph" w:customStyle="1" w:styleId="Quick1">
    <w:name w:val="Quick 1."/>
    <w:basedOn w:val="Normal"/>
    <w:rsid w:val="00227CCA"/>
    <w:pPr>
      <w:widowControl w:val="0"/>
      <w:numPr>
        <w:numId w:val="2"/>
      </w:numPr>
      <w:autoSpaceDE w:val="0"/>
      <w:autoSpaceDN w:val="0"/>
      <w:adjustRightInd w:val="0"/>
      <w:ind w:left="1440" w:hanging="720"/>
    </w:pPr>
  </w:style>
  <w:style w:type="paragraph" w:styleId="TOC1">
    <w:name w:val="toc 1"/>
    <w:basedOn w:val="Normal"/>
    <w:next w:val="Normal"/>
    <w:autoRedefine/>
    <w:rsid w:val="00227CCA"/>
    <w:rPr>
      <w:szCs w:val="20"/>
    </w:rPr>
  </w:style>
  <w:style w:type="paragraph" w:customStyle="1" w:styleId="NumberText1">
    <w:name w:val="Number Text 1"/>
    <w:basedOn w:val="Normal"/>
    <w:rsid w:val="00227CCA"/>
    <w:pPr>
      <w:numPr>
        <w:numId w:val="25"/>
      </w:numPr>
      <w:spacing w:after="120"/>
      <w:ind w:left="360" w:hanging="360"/>
    </w:pPr>
    <w:rPr>
      <w:rFonts w:ascii="Arial" w:hAnsi="Arial" w:cs="Arial"/>
      <w:sz w:val="20"/>
      <w:szCs w:val="20"/>
    </w:rPr>
  </w:style>
  <w:style w:type="paragraph" w:customStyle="1" w:styleId="NumberText2">
    <w:name w:val="Number Text 2"/>
    <w:basedOn w:val="NumberText1"/>
    <w:rsid w:val="00227CCA"/>
    <w:pPr>
      <w:numPr>
        <w:numId w:val="0"/>
      </w:numPr>
      <w:tabs>
        <w:tab w:val="num" w:pos="1080"/>
      </w:tabs>
      <w:ind w:left="1080" w:hanging="360"/>
    </w:pPr>
  </w:style>
  <w:style w:type="paragraph" w:styleId="EndnoteText">
    <w:name w:val="endnote text"/>
    <w:basedOn w:val="Normal"/>
    <w:link w:val="EndnoteTextChar"/>
    <w:rsid w:val="00227CCA"/>
    <w:rPr>
      <w:rFonts w:ascii="Courier New" w:hAnsi="Courier New"/>
      <w:szCs w:val="20"/>
      <w:lang w:val="x-none" w:eastAsia="x-none"/>
    </w:rPr>
  </w:style>
  <w:style w:type="character" w:customStyle="1" w:styleId="EndnoteTextChar">
    <w:name w:val="Endnote Text Char"/>
    <w:basedOn w:val="DefaultParagraphFont"/>
    <w:link w:val="EndnoteText"/>
    <w:rsid w:val="00227CCA"/>
    <w:rPr>
      <w:rFonts w:ascii="Courier New" w:eastAsia="Times New Roman" w:hAnsi="Courier New" w:cs="Times New Roman"/>
      <w:sz w:val="24"/>
      <w:szCs w:val="20"/>
      <w:lang w:val="x-none" w:eastAsia="x-none"/>
    </w:rPr>
  </w:style>
  <w:style w:type="character" w:styleId="CommentReference">
    <w:name w:val="annotation reference"/>
    <w:rsid w:val="00227CCA"/>
    <w:rPr>
      <w:sz w:val="16"/>
      <w:szCs w:val="16"/>
    </w:rPr>
  </w:style>
  <w:style w:type="paragraph" w:styleId="CommentText">
    <w:name w:val="annotation text"/>
    <w:basedOn w:val="Normal"/>
    <w:link w:val="CommentTextChar"/>
    <w:uiPriority w:val="99"/>
    <w:qFormat/>
    <w:rsid w:val="00227CCA"/>
    <w:rPr>
      <w:sz w:val="20"/>
      <w:szCs w:val="20"/>
    </w:rPr>
  </w:style>
  <w:style w:type="character" w:customStyle="1" w:styleId="CommentTextChar">
    <w:name w:val="Comment Text Char"/>
    <w:basedOn w:val="DefaultParagraphFont"/>
    <w:link w:val="CommentText"/>
    <w:uiPriority w:val="99"/>
    <w:rsid w:val="00227C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7CCA"/>
    <w:rPr>
      <w:b/>
      <w:bCs/>
      <w:lang w:val="x-none" w:eastAsia="x-none"/>
    </w:rPr>
  </w:style>
  <w:style w:type="character" w:customStyle="1" w:styleId="CommentSubjectChar">
    <w:name w:val="Comment Subject Char"/>
    <w:basedOn w:val="CommentTextChar"/>
    <w:link w:val="CommentSubject"/>
    <w:rsid w:val="00227CCA"/>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rsid w:val="00227CC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227CCA"/>
    <w:rPr>
      <w:rFonts w:ascii="Tahoma" w:eastAsia="Times New Roman" w:hAnsi="Tahoma" w:cs="Times New Roman"/>
      <w:sz w:val="16"/>
      <w:szCs w:val="16"/>
      <w:lang w:val="x-none" w:eastAsia="x-none"/>
    </w:rPr>
  </w:style>
  <w:style w:type="paragraph" w:styleId="BlockText">
    <w:name w:val="Block Text"/>
    <w:basedOn w:val="Normal"/>
    <w:rsid w:val="00227CCA"/>
    <w:pPr>
      <w:ind w:left="720" w:right="360"/>
      <w:jc w:val="both"/>
    </w:pPr>
    <w:rPr>
      <w:sz w:val="20"/>
      <w:szCs w:val="20"/>
    </w:rPr>
  </w:style>
  <w:style w:type="paragraph" w:styleId="Revision">
    <w:name w:val="Revision"/>
    <w:hidden/>
    <w:uiPriority w:val="99"/>
    <w:semiHidden/>
    <w:rsid w:val="00227CCA"/>
    <w:rPr>
      <w:rFonts w:ascii="Times New Roman" w:eastAsia="Times New Roman" w:hAnsi="Times New Roman" w:cs="Times New Roman"/>
      <w:sz w:val="24"/>
      <w:szCs w:val="24"/>
    </w:rPr>
  </w:style>
  <w:style w:type="character" w:styleId="Emphasis">
    <w:name w:val="Emphasis"/>
    <w:qFormat/>
    <w:rsid w:val="00227CCA"/>
    <w:rPr>
      <w:i/>
      <w:iCs/>
    </w:rPr>
  </w:style>
  <w:style w:type="paragraph" w:customStyle="1" w:styleId="AIAAgreementBodyText">
    <w:name w:val="AIA Agreement Body Text"/>
    <w:link w:val="AIAAgreementBodyTextChar1"/>
    <w:rsid w:val="00227CCA"/>
    <w:pPr>
      <w:tabs>
        <w:tab w:val="left" w:pos="720"/>
      </w:tabs>
    </w:pPr>
    <w:rPr>
      <w:rFonts w:ascii="Times New Roman" w:eastAsia="Times New Roman" w:hAnsi="Times New Roman" w:cs="Times New Roman"/>
      <w:sz w:val="20"/>
      <w:szCs w:val="20"/>
    </w:rPr>
  </w:style>
  <w:style w:type="paragraph" w:customStyle="1" w:styleId="AIASignatureBlock">
    <w:name w:val="AIA Signature Block"/>
    <w:basedOn w:val="AIAAgreementBodyText"/>
    <w:rsid w:val="00227CCA"/>
  </w:style>
  <w:style w:type="paragraph" w:customStyle="1" w:styleId="AIASubheading">
    <w:name w:val="AIA Subheading"/>
    <w:basedOn w:val="AIAAgreementBodyText"/>
    <w:next w:val="AIAAgreementBodyText"/>
    <w:rsid w:val="00227CCA"/>
    <w:pPr>
      <w:keepNext/>
      <w:keepLines/>
    </w:pPr>
    <w:rPr>
      <w:rFonts w:ascii="Arial Narrow" w:hAnsi="Arial Narrow"/>
      <w:b/>
      <w:bCs/>
    </w:rPr>
  </w:style>
  <w:style w:type="character" w:customStyle="1" w:styleId="AIAParagraphNumber">
    <w:name w:val="AIA Paragraph Number"/>
    <w:rsid w:val="00227CCA"/>
    <w:rPr>
      <w:rFonts w:ascii="Arial Narrow" w:hAnsi="Arial Narrow"/>
      <w:b/>
      <w:sz w:val="20"/>
    </w:rPr>
  </w:style>
  <w:style w:type="character" w:customStyle="1" w:styleId="AIAAgreementBodyTextChar1">
    <w:name w:val="AIA Agreement Body Text Char1"/>
    <w:link w:val="AIAAgreementBodyText"/>
    <w:rsid w:val="00227CC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7CCA"/>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snapToGrid w:val="0"/>
      <w:szCs w:val="20"/>
      <w:lang w:val="x-none" w:eastAsia="x-none"/>
    </w:rPr>
  </w:style>
  <w:style w:type="paragraph" w:styleId="Heading2">
    <w:name w:val="heading 2"/>
    <w:basedOn w:val="Normal"/>
    <w:next w:val="Normal"/>
    <w:link w:val="Heading2Char"/>
    <w:qFormat/>
    <w:rsid w:val="00227CCA"/>
    <w:pPr>
      <w:keepNext/>
      <w:outlineLvl w:val="1"/>
    </w:pPr>
    <w:rPr>
      <w:b/>
      <w:bCs/>
    </w:rPr>
  </w:style>
  <w:style w:type="paragraph" w:styleId="Heading3">
    <w:name w:val="heading 3"/>
    <w:basedOn w:val="Normal"/>
    <w:next w:val="Normal"/>
    <w:link w:val="Heading3Char"/>
    <w:qFormat/>
    <w:rsid w:val="00227CCA"/>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outlineLvl w:val="2"/>
    </w:pPr>
    <w:rPr>
      <w:snapToGrid w:val="0"/>
      <w:szCs w:val="20"/>
      <w:u w:val="single"/>
      <w:lang w:val="x-none" w:eastAsia="x-none"/>
    </w:rPr>
  </w:style>
  <w:style w:type="paragraph" w:styleId="Heading5">
    <w:name w:val="heading 5"/>
    <w:basedOn w:val="Normal"/>
    <w:next w:val="Normal"/>
    <w:link w:val="Heading5Char"/>
    <w:qFormat/>
    <w:rsid w:val="00227CCA"/>
    <w:pPr>
      <w:keepNext/>
      <w:tabs>
        <w:tab w:val="center" w:pos="4680"/>
      </w:tabs>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CCA"/>
    <w:rPr>
      <w:rFonts w:ascii="Times New Roman" w:eastAsia="Times New Roman" w:hAnsi="Times New Roman" w:cs="Times New Roman"/>
      <w:b/>
      <w:snapToGrid w:val="0"/>
      <w:sz w:val="24"/>
      <w:szCs w:val="20"/>
      <w:lang w:val="x-none" w:eastAsia="x-none"/>
    </w:rPr>
  </w:style>
  <w:style w:type="character" w:customStyle="1" w:styleId="Heading2Char">
    <w:name w:val="Heading 2 Char"/>
    <w:basedOn w:val="DefaultParagraphFont"/>
    <w:link w:val="Heading2"/>
    <w:rsid w:val="00227CC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27CCA"/>
    <w:rPr>
      <w:rFonts w:ascii="Times New Roman" w:eastAsia="Times New Roman" w:hAnsi="Times New Roman" w:cs="Times New Roman"/>
      <w:snapToGrid w:val="0"/>
      <w:sz w:val="24"/>
      <w:szCs w:val="20"/>
      <w:u w:val="single"/>
      <w:lang w:val="x-none" w:eastAsia="x-none"/>
    </w:rPr>
  </w:style>
  <w:style w:type="character" w:customStyle="1" w:styleId="Heading5Char">
    <w:name w:val="Heading 5 Char"/>
    <w:basedOn w:val="DefaultParagraphFont"/>
    <w:link w:val="Heading5"/>
    <w:rsid w:val="00227CCA"/>
    <w:rPr>
      <w:rFonts w:ascii="Times New Roman" w:eastAsia="Times New Roman" w:hAnsi="Times New Roman" w:cs="Times New Roman"/>
      <w:b/>
      <w:sz w:val="28"/>
      <w:szCs w:val="24"/>
    </w:rPr>
  </w:style>
  <w:style w:type="paragraph" w:styleId="BodyText2">
    <w:name w:val="Body Text 2"/>
    <w:basedOn w:val="Normal"/>
    <w:link w:val="BodyText2Char"/>
    <w:rsid w:val="00227CC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szCs w:val="20"/>
    </w:rPr>
  </w:style>
  <w:style w:type="character" w:customStyle="1" w:styleId="BodyText2Char">
    <w:name w:val="Body Text 2 Char"/>
    <w:basedOn w:val="DefaultParagraphFont"/>
    <w:link w:val="BodyText2"/>
    <w:rsid w:val="00227CCA"/>
    <w:rPr>
      <w:rFonts w:ascii="Times New Roman" w:eastAsia="Times New Roman" w:hAnsi="Times New Roman" w:cs="Times New Roman"/>
      <w:szCs w:val="20"/>
    </w:rPr>
  </w:style>
  <w:style w:type="paragraph" w:styleId="BodyTextIndent2">
    <w:name w:val="Body Text Indent 2"/>
    <w:basedOn w:val="Normal"/>
    <w:link w:val="BodyTextIndent2Char"/>
    <w:rsid w:val="00227C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snapToGrid w:val="0"/>
      <w:szCs w:val="20"/>
      <w:lang w:val="x-none" w:eastAsia="x-none"/>
    </w:rPr>
  </w:style>
  <w:style w:type="character" w:customStyle="1" w:styleId="BodyTextIndent2Char">
    <w:name w:val="Body Text Indent 2 Char"/>
    <w:basedOn w:val="DefaultParagraphFont"/>
    <w:link w:val="BodyTextIndent2"/>
    <w:rsid w:val="00227CCA"/>
    <w:rPr>
      <w:rFonts w:ascii="Times New Roman" w:eastAsia="Times New Roman" w:hAnsi="Times New Roman" w:cs="Times New Roman"/>
      <w:snapToGrid w:val="0"/>
      <w:sz w:val="24"/>
      <w:szCs w:val="20"/>
      <w:lang w:val="x-none" w:eastAsia="x-none"/>
    </w:rPr>
  </w:style>
  <w:style w:type="paragraph" w:styleId="BodyTextIndent3">
    <w:name w:val="Body Text Indent 3"/>
    <w:basedOn w:val="Normal"/>
    <w:link w:val="BodyTextIndent3Char"/>
    <w:rsid w:val="00227CCA"/>
    <w:pPr>
      <w:widowControl w:val="0"/>
      <w:ind w:firstLine="720"/>
      <w:jc w:val="both"/>
    </w:pPr>
    <w:rPr>
      <w:b/>
      <w:i/>
      <w:snapToGrid w:val="0"/>
      <w:szCs w:val="20"/>
    </w:rPr>
  </w:style>
  <w:style w:type="character" w:customStyle="1" w:styleId="BodyTextIndent3Char">
    <w:name w:val="Body Text Indent 3 Char"/>
    <w:basedOn w:val="DefaultParagraphFont"/>
    <w:link w:val="BodyTextIndent3"/>
    <w:rsid w:val="00227CCA"/>
    <w:rPr>
      <w:rFonts w:ascii="Times New Roman" w:eastAsia="Times New Roman" w:hAnsi="Times New Roman" w:cs="Times New Roman"/>
      <w:b/>
      <w:i/>
      <w:snapToGrid w:val="0"/>
      <w:sz w:val="24"/>
      <w:szCs w:val="20"/>
    </w:rPr>
  </w:style>
  <w:style w:type="paragraph" w:styleId="BodyTextIndent">
    <w:name w:val="Body Text Indent"/>
    <w:basedOn w:val="Normal"/>
    <w:link w:val="BodyTextIndentChar"/>
    <w:rsid w:val="00227CCA"/>
    <w:pPr>
      <w:widowControl w:val="0"/>
      <w:ind w:left="1440"/>
      <w:jc w:val="both"/>
    </w:pPr>
    <w:rPr>
      <w:b/>
      <w:snapToGrid w:val="0"/>
      <w:szCs w:val="20"/>
    </w:rPr>
  </w:style>
  <w:style w:type="character" w:customStyle="1" w:styleId="BodyTextIndentChar">
    <w:name w:val="Body Text Indent Char"/>
    <w:basedOn w:val="DefaultParagraphFont"/>
    <w:link w:val="BodyTextIndent"/>
    <w:rsid w:val="00227CCA"/>
    <w:rPr>
      <w:rFonts w:ascii="Times New Roman" w:eastAsia="Times New Roman" w:hAnsi="Times New Roman" w:cs="Times New Roman"/>
      <w:b/>
      <w:snapToGrid w:val="0"/>
      <w:sz w:val="24"/>
      <w:szCs w:val="20"/>
    </w:rPr>
  </w:style>
  <w:style w:type="paragraph" w:styleId="BodyText">
    <w:name w:val="Body Text"/>
    <w:basedOn w:val="Normal"/>
    <w:link w:val="BodyTextChar"/>
    <w:rsid w:val="00227CC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szCs w:val="20"/>
      <w:lang w:val="x-none" w:eastAsia="x-none"/>
    </w:rPr>
  </w:style>
  <w:style w:type="character" w:customStyle="1" w:styleId="BodyTextChar">
    <w:name w:val="Body Text Char"/>
    <w:basedOn w:val="DefaultParagraphFont"/>
    <w:link w:val="BodyText"/>
    <w:rsid w:val="00227CCA"/>
    <w:rPr>
      <w:rFonts w:ascii="Times New Roman" w:eastAsia="Times New Roman" w:hAnsi="Times New Roman" w:cs="Times New Roman"/>
      <w:szCs w:val="20"/>
      <w:lang w:val="x-none" w:eastAsia="x-none"/>
    </w:rPr>
  </w:style>
  <w:style w:type="paragraph" w:styleId="Header">
    <w:name w:val="header"/>
    <w:basedOn w:val="Normal"/>
    <w:link w:val="HeaderChar"/>
    <w:rsid w:val="00227CCA"/>
    <w:pPr>
      <w:widowControl w:val="0"/>
      <w:tabs>
        <w:tab w:val="center" w:pos="4320"/>
        <w:tab w:val="right" w:pos="8640"/>
      </w:tabs>
    </w:pPr>
    <w:rPr>
      <w:rFonts w:ascii="Courier" w:hAnsi="Courier"/>
      <w:snapToGrid w:val="0"/>
      <w:szCs w:val="20"/>
    </w:rPr>
  </w:style>
  <w:style w:type="character" w:customStyle="1" w:styleId="HeaderChar">
    <w:name w:val="Header Char"/>
    <w:basedOn w:val="DefaultParagraphFont"/>
    <w:link w:val="Header"/>
    <w:rsid w:val="00227CCA"/>
    <w:rPr>
      <w:rFonts w:ascii="Courier" w:eastAsia="Times New Roman" w:hAnsi="Courier" w:cs="Times New Roman"/>
      <w:snapToGrid w:val="0"/>
      <w:sz w:val="24"/>
      <w:szCs w:val="20"/>
    </w:rPr>
  </w:style>
  <w:style w:type="character" w:styleId="PageNumber">
    <w:name w:val="page number"/>
    <w:basedOn w:val="DefaultParagraphFont"/>
    <w:rsid w:val="00227CCA"/>
  </w:style>
  <w:style w:type="paragraph" w:styleId="Footer">
    <w:name w:val="footer"/>
    <w:basedOn w:val="Normal"/>
    <w:link w:val="FooterChar"/>
    <w:rsid w:val="00227CCA"/>
    <w:pPr>
      <w:widowControl w:val="0"/>
      <w:tabs>
        <w:tab w:val="center" w:pos="4320"/>
        <w:tab w:val="right" w:pos="8640"/>
      </w:tabs>
    </w:pPr>
    <w:rPr>
      <w:rFonts w:ascii="Courier" w:hAnsi="Courier"/>
      <w:snapToGrid w:val="0"/>
      <w:szCs w:val="20"/>
    </w:rPr>
  </w:style>
  <w:style w:type="character" w:customStyle="1" w:styleId="FooterChar">
    <w:name w:val="Footer Char"/>
    <w:basedOn w:val="DefaultParagraphFont"/>
    <w:link w:val="Footer"/>
    <w:rsid w:val="00227CCA"/>
    <w:rPr>
      <w:rFonts w:ascii="Courier" w:eastAsia="Times New Roman" w:hAnsi="Courier" w:cs="Times New Roman"/>
      <w:snapToGrid w:val="0"/>
      <w:sz w:val="24"/>
      <w:szCs w:val="20"/>
    </w:rPr>
  </w:style>
  <w:style w:type="character" w:styleId="Hyperlink">
    <w:name w:val="Hyperlink"/>
    <w:uiPriority w:val="99"/>
    <w:rsid w:val="00227CCA"/>
    <w:rPr>
      <w:color w:val="0000FF"/>
      <w:u w:val="single"/>
    </w:rPr>
  </w:style>
  <w:style w:type="paragraph" w:styleId="BodyText3">
    <w:name w:val="Body Text 3"/>
    <w:basedOn w:val="Normal"/>
    <w:link w:val="BodyText3Char"/>
    <w:rsid w:val="00227CCA"/>
    <w:rPr>
      <w:b/>
      <w:bCs/>
    </w:rPr>
  </w:style>
  <w:style w:type="character" w:customStyle="1" w:styleId="BodyText3Char">
    <w:name w:val="Body Text 3 Char"/>
    <w:basedOn w:val="DefaultParagraphFont"/>
    <w:link w:val="BodyText3"/>
    <w:rsid w:val="00227CCA"/>
    <w:rPr>
      <w:rFonts w:ascii="Times New Roman" w:eastAsia="Times New Roman" w:hAnsi="Times New Roman" w:cs="Times New Roman"/>
      <w:b/>
      <w:bCs/>
      <w:sz w:val="24"/>
      <w:szCs w:val="24"/>
    </w:rPr>
  </w:style>
  <w:style w:type="paragraph" w:styleId="DocumentMap">
    <w:name w:val="Document Map"/>
    <w:basedOn w:val="Normal"/>
    <w:link w:val="DocumentMapChar"/>
    <w:semiHidden/>
    <w:rsid w:val="00227CCA"/>
    <w:pPr>
      <w:shd w:val="clear" w:color="auto" w:fill="000080"/>
    </w:pPr>
    <w:rPr>
      <w:rFonts w:ascii="Tahoma" w:hAnsi="Tahoma" w:cs="Tahoma"/>
    </w:rPr>
  </w:style>
  <w:style w:type="character" w:customStyle="1" w:styleId="DocumentMapChar">
    <w:name w:val="Document Map Char"/>
    <w:basedOn w:val="DefaultParagraphFont"/>
    <w:link w:val="DocumentMap"/>
    <w:semiHidden/>
    <w:rsid w:val="00227CCA"/>
    <w:rPr>
      <w:rFonts w:ascii="Tahoma" w:eastAsia="Times New Roman" w:hAnsi="Tahoma" w:cs="Tahoma"/>
      <w:sz w:val="24"/>
      <w:szCs w:val="24"/>
      <w:shd w:val="clear" w:color="auto" w:fill="000080"/>
    </w:rPr>
  </w:style>
  <w:style w:type="paragraph" w:customStyle="1" w:styleId="Quick1">
    <w:name w:val="Quick 1."/>
    <w:basedOn w:val="Normal"/>
    <w:rsid w:val="00227CCA"/>
    <w:pPr>
      <w:widowControl w:val="0"/>
      <w:numPr>
        <w:numId w:val="2"/>
      </w:numPr>
      <w:autoSpaceDE w:val="0"/>
      <w:autoSpaceDN w:val="0"/>
      <w:adjustRightInd w:val="0"/>
      <w:ind w:left="1440" w:hanging="720"/>
    </w:pPr>
  </w:style>
  <w:style w:type="paragraph" w:styleId="TOC1">
    <w:name w:val="toc 1"/>
    <w:basedOn w:val="Normal"/>
    <w:next w:val="Normal"/>
    <w:autoRedefine/>
    <w:rsid w:val="00227CCA"/>
    <w:rPr>
      <w:szCs w:val="20"/>
    </w:rPr>
  </w:style>
  <w:style w:type="paragraph" w:customStyle="1" w:styleId="NumberText1">
    <w:name w:val="Number Text 1"/>
    <w:basedOn w:val="Normal"/>
    <w:rsid w:val="00227CCA"/>
    <w:pPr>
      <w:numPr>
        <w:numId w:val="25"/>
      </w:numPr>
      <w:spacing w:after="120"/>
      <w:ind w:left="360" w:hanging="360"/>
    </w:pPr>
    <w:rPr>
      <w:rFonts w:ascii="Arial" w:hAnsi="Arial" w:cs="Arial"/>
      <w:sz w:val="20"/>
      <w:szCs w:val="20"/>
    </w:rPr>
  </w:style>
  <w:style w:type="paragraph" w:customStyle="1" w:styleId="NumberText2">
    <w:name w:val="Number Text 2"/>
    <w:basedOn w:val="NumberText1"/>
    <w:rsid w:val="00227CCA"/>
    <w:pPr>
      <w:numPr>
        <w:numId w:val="0"/>
      </w:numPr>
      <w:tabs>
        <w:tab w:val="num" w:pos="1080"/>
      </w:tabs>
      <w:ind w:left="1080" w:hanging="360"/>
    </w:pPr>
  </w:style>
  <w:style w:type="paragraph" w:styleId="EndnoteText">
    <w:name w:val="endnote text"/>
    <w:basedOn w:val="Normal"/>
    <w:link w:val="EndnoteTextChar"/>
    <w:rsid w:val="00227CCA"/>
    <w:rPr>
      <w:rFonts w:ascii="Courier New" w:hAnsi="Courier New"/>
      <w:szCs w:val="20"/>
      <w:lang w:val="x-none" w:eastAsia="x-none"/>
    </w:rPr>
  </w:style>
  <w:style w:type="character" w:customStyle="1" w:styleId="EndnoteTextChar">
    <w:name w:val="Endnote Text Char"/>
    <w:basedOn w:val="DefaultParagraphFont"/>
    <w:link w:val="EndnoteText"/>
    <w:rsid w:val="00227CCA"/>
    <w:rPr>
      <w:rFonts w:ascii="Courier New" w:eastAsia="Times New Roman" w:hAnsi="Courier New" w:cs="Times New Roman"/>
      <w:sz w:val="24"/>
      <w:szCs w:val="20"/>
      <w:lang w:val="x-none" w:eastAsia="x-none"/>
    </w:rPr>
  </w:style>
  <w:style w:type="character" w:styleId="CommentReference">
    <w:name w:val="annotation reference"/>
    <w:rsid w:val="00227CCA"/>
    <w:rPr>
      <w:sz w:val="16"/>
      <w:szCs w:val="16"/>
    </w:rPr>
  </w:style>
  <w:style w:type="paragraph" w:styleId="CommentText">
    <w:name w:val="annotation text"/>
    <w:basedOn w:val="Normal"/>
    <w:link w:val="CommentTextChar"/>
    <w:uiPriority w:val="99"/>
    <w:qFormat/>
    <w:rsid w:val="00227CCA"/>
    <w:rPr>
      <w:sz w:val="20"/>
      <w:szCs w:val="20"/>
    </w:rPr>
  </w:style>
  <w:style w:type="character" w:customStyle="1" w:styleId="CommentTextChar">
    <w:name w:val="Comment Text Char"/>
    <w:basedOn w:val="DefaultParagraphFont"/>
    <w:link w:val="CommentText"/>
    <w:uiPriority w:val="99"/>
    <w:rsid w:val="00227C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7CCA"/>
    <w:rPr>
      <w:b/>
      <w:bCs/>
      <w:lang w:val="x-none" w:eastAsia="x-none"/>
    </w:rPr>
  </w:style>
  <w:style w:type="character" w:customStyle="1" w:styleId="CommentSubjectChar">
    <w:name w:val="Comment Subject Char"/>
    <w:basedOn w:val="CommentTextChar"/>
    <w:link w:val="CommentSubject"/>
    <w:rsid w:val="00227CCA"/>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rsid w:val="00227CC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227CCA"/>
    <w:rPr>
      <w:rFonts w:ascii="Tahoma" w:eastAsia="Times New Roman" w:hAnsi="Tahoma" w:cs="Times New Roman"/>
      <w:sz w:val="16"/>
      <w:szCs w:val="16"/>
      <w:lang w:val="x-none" w:eastAsia="x-none"/>
    </w:rPr>
  </w:style>
  <w:style w:type="paragraph" w:styleId="BlockText">
    <w:name w:val="Block Text"/>
    <w:basedOn w:val="Normal"/>
    <w:rsid w:val="00227CCA"/>
    <w:pPr>
      <w:ind w:left="720" w:right="360"/>
      <w:jc w:val="both"/>
    </w:pPr>
    <w:rPr>
      <w:sz w:val="20"/>
      <w:szCs w:val="20"/>
    </w:rPr>
  </w:style>
  <w:style w:type="paragraph" w:styleId="Revision">
    <w:name w:val="Revision"/>
    <w:hidden/>
    <w:uiPriority w:val="99"/>
    <w:semiHidden/>
    <w:rsid w:val="00227CCA"/>
    <w:rPr>
      <w:rFonts w:ascii="Times New Roman" w:eastAsia="Times New Roman" w:hAnsi="Times New Roman" w:cs="Times New Roman"/>
      <w:sz w:val="24"/>
      <w:szCs w:val="24"/>
    </w:rPr>
  </w:style>
  <w:style w:type="character" w:styleId="Emphasis">
    <w:name w:val="Emphasis"/>
    <w:qFormat/>
    <w:rsid w:val="00227CCA"/>
    <w:rPr>
      <w:i/>
      <w:iCs/>
    </w:rPr>
  </w:style>
  <w:style w:type="paragraph" w:customStyle="1" w:styleId="AIAAgreementBodyText">
    <w:name w:val="AIA Agreement Body Text"/>
    <w:link w:val="AIAAgreementBodyTextChar1"/>
    <w:rsid w:val="00227CCA"/>
    <w:pPr>
      <w:tabs>
        <w:tab w:val="left" w:pos="720"/>
      </w:tabs>
    </w:pPr>
    <w:rPr>
      <w:rFonts w:ascii="Times New Roman" w:eastAsia="Times New Roman" w:hAnsi="Times New Roman" w:cs="Times New Roman"/>
      <w:sz w:val="20"/>
      <w:szCs w:val="20"/>
    </w:rPr>
  </w:style>
  <w:style w:type="paragraph" w:customStyle="1" w:styleId="AIASignatureBlock">
    <w:name w:val="AIA Signature Block"/>
    <w:basedOn w:val="AIAAgreementBodyText"/>
    <w:rsid w:val="00227CCA"/>
  </w:style>
  <w:style w:type="paragraph" w:customStyle="1" w:styleId="AIASubheading">
    <w:name w:val="AIA Subheading"/>
    <w:basedOn w:val="AIAAgreementBodyText"/>
    <w:next w:val="AIAAgreementBodyText"/>
    <w:rsid w:val="00227CCA"/>
    <w:pPr>
      <w:keepNext/>
      <w:keepLines/>
    </w:pPr>
    <w:rPr>
      <w:rFonts w:ascii="Arial Narrow" w:hAnsi="Arial Narrow"/>
      <w:b/>
      <w:bCs/>
    </w:rPr>
  </w:style>
  <w:style w:type="character" w:customStyle="1" w:styleId="AIAParagraphNumber">
    <w:name w:val="AIA Paragraph Number"/>
    <w:rsid w:val="00227CCA"/>
    <w:rPr>
      <w:rFonts w:ascii="Arial Narrow" w:hAnsi="Arial Narrow"/>
      <w:b/>
      <w:sz w:val="20"/>
    </w:rPr>
  </w:style>
  <w:style w:type="character" w:customStyle="1" w:styleId="AIAAgreementBodyTextChar1">
    <w:name w:val="AIA Agreement Body Text Char1"/>
    <w:link w:val="AIAAgreementBodyText"/>
    <w:rsid w:val="00227C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 Altemose</dc:creator>
  <cp:lastModifiedBy>Charlotte A Auman</cp:lastModifiedBy>
  <cp:revision>3</cp:revision>
  <dcterms:created xsi:type="dcterms:W3CDTF">2013-12-16T15:31:00Z</dcterms:created>
  <dcterms:modified xsi:type="dcterms:W3CDTF">2013-12-16T15:32:00Z</dcterms:modified>
</cp:coreProperties>
</file>