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A" w:rsidRPr="00AE251F" w:rsidRDefault="00227CCA" w:rsidP="00227CCA">
      <w:pPr>
        <w:tabs>
          <w:tab w:val="center" w:pos="4680"/>
        </w:tabs>
        <w:suppressAutoHyphens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EXHIBIT “D-2”</w:t>
      </w:r>
    </w:p>
    <w:p w:rsidR="00227CCA" w:rsidRDefault="00227CCA" w:rsidP="00227CCA">
      <w:pPr>
        <w:tabs>
          <w:tab w:val="center" w:pos="4680"/>
        </w:tabs>
        <w:suppressAutoHyphens/>
        <w:jc w:val="center"/>
        <w:rPr>
          <w:b/>
          <w:color w:val="000000"/>
          <w:sz w:val="20"/>
          <w:szCs w:val="20"/>
          <w:u w:val="single"/>
        </w:rPr>
      </w:pPr>
    </w:p>
    <w:p w:rsidR="00227CCA" w:rsidRDefault="00227CCA" w:rsidP="00227CCA">
      <w:pPr>
        <w:tabs>
          <w:tab w:val="center" w:pos="4680"/>
        </w:tabs>
        <w:suppressAutoHyphens/>
        <w:jc w:val="center"/>
        <w:rPr>
          <w:b/>
          <w:color w:val="000000"/>
          <w:sz w:val="20"/>
          <w:szCs w:val="20"/>
          <w:u w:val="single"/>
        </w:rPr>
      </w:pPr>
    </w:p>
    <w:p w:rsidR="00227CCA" w:rsidRPr="005219A3" w:rsidRDefault="00227CCA" w:rsidP="00227CCA">
      <w:pPr>
        <w:tabs>
          <w:tab w:val="center" w:pos="4680"/>
        </w:tabs>
        <w:suppressAutoHyphens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WAIVER AND RELEASE OF MECHANIC’S</w:t>
      </w:r>
      <w:r w:rsidRPr="00A059BD">
        <w:rPr>
          <w:b/>
          <w:color w:val="000000"/>
          <w:sz w:val="20"/>
          <w:szCs w:val="20"/>
          <w:u w:val="single"/>
        </w:rPr>
        <w:t xml:space="preserve"> LIEN </w:t>
      </w:r>
      <w:r w:rsidRPr="00A059BD">
        <w:rPr>
          <w:b/>
          <w:color w:val="000000"/>
          <w:sz w:val="20"/>
          <w:szCs w:val="20"/>
        </w:rPr>
        <w:fldChar w:fldCharType="begin"/>
      </w:r>
      <w:r w:rsidRPr="00A059BD">
        <w:rPr>
          <w:b/>
          <w:color w:val="000000"/>
          <w:sz w:val="20"/>
          <w:szCs w:val="20"/>
        </w:rPr>
        <w:instrText xml:space="preserve">PRIVATE </w:instrText>
      </w:r>
      <w:r w:rsidRPr="00A059BD">
        <w:rPr>
          <w:b/>
          <w:color w:val="000000"/>
          <w:sz w:val="20"/>
          <w:szCs w:val="20"/>
        </w:rPr>
        <w:fldChar w:fldCharType="end"/>
      </w:r>
    </w:p>
    <w:p w:rsidR="00227CCA" w:rsidRPr="00A059BD" w:rsidRDefault="00227CCA" w:rsidP="00227CCA">
      <w:pPr>
        <w:tabs>
          <w:tab w:val="center" w:pos="4680"/>
        </w:tabs>
        <w:suppressAutoHyphens/>
        <w:jc w:val="center"/>
        <w:rPr>
          <w:color w:val="000000"/>
          <w:sz w:val="20"/>
          <w:szCs w:val="20"/>
        </w:rPr>
      </w:pPr>
      <w:r w:rsidRPr="00A059BD">
        <w:rPr>
          <w:b/>
          <w:color w:val="000000"/>
          <w:sz w:val="20"/>
          <w:szCs w:val="20"/>
          <w:u w:val="single"/>
        </w:rPr>
        <w:t xml:space="preserve">BY </w:t>
      </w:r>
      <w:r>
        <w:rPr>
          <w:b/>
          <w:color w:val="000000"/>
          <w:sz w:val="20"/>
          <w:szCs w:val="20"/>
          <w:u w:val="single"/>
        </w:rPr>
        <w:t>CONTRACTOR (PROVIDER)</w:t>
      </w:r>
      <w:r w:rsidRPr="00A059BD">
        <w:rPr>
          <w:b/>
          <w:color w:val="000000"/>
          <w:sz w:val="20"/>
          <w:szCs w:val="20"/>
          <w:u w:val="single"/>
        </w:rPr>
        <w:t xml:space="preserve"> AND SUBCONTRACTOR(S)</w:t>
      </w: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227CCA" w:rsidRPr="00A059BD" w:rsidRDefault="00227CCA" w:rsidP="00227CCA">
      <w:pPr>
        <w:tabs>
          <w:tab w:val="left" w:pos="-720"/>
        </w:tabs>
        <w:suppressAutoHyphens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4C6726">
        <w:rPr>
          <w:b/>
          <w:color w:val="000000"/>
          <w:sz w:val="20"/>
          <w:szCs w:val="20"/>
        </w:rPr>
        <w:t>WHEREAS</w:t>
      </w:r>
      <w:r w:rsidRPr="00A059BD">
        <w:rPr>
          <w:color w:val="000000"/>
          <w:sz w:val="20"/>
          <w:szCs w:val="20"/>
        </w:rPr>
        <w:t xml:space="preserve">, the undersigned </w:t>
      </w:r>
      <w:r>
        <w:rPr>
          <w:color w:val="000000"/>
          <w:sz w:val="20"/>
          <w:szCs w:val="20"/>
        </w:rPr>
        <w:t xml:space="preserve">CONTRACTOR </w:t>
      </w:r>
      <w:r w:rsidRPr="00A059BD">
        <w:rPr>
          <w:color w:val="000000"/>
          <w:sz w:val="20"/>
          <w:szCs w:val="20"/>
        </w:rPr>
        <w:t xml:space="preserve">and Subcontractor(s) have furnished labor and/or materials upon a lot of land and/or building (collectively, the “Premises”) in Northampton County, Pennsylvania, as more fully described in </w:t>
      </w:r>
      <w:r w:rsidRPr="00C209A4">
        <w:rPr>
          <w:b/>
          <w:color w:val="000000"/>
          <w:sz w:val="20"/>
          <w:szCs w:val="20"/>
        </w:rPr>
        <w:t>[project description and location OR LEHIGH’s PO Reference number and date OR LEHIGH’s RFP number]</w:t>
      </w:r>
      <w:r w:rsidRPr="00A059BD">
        <w:rPr>
          <w:color w:val="000000"/>
          <w:sz w:val="20"/>
          <w:szCs w:val="20"/>
        </w:rPr>
        <w:t xml:space="preserve"> for the benefit of Lehigh University ("</w:t>
      </w:r>
      <w:r>
        <w:rPr>
          <w:color w:val="000000"/>
          <w:sz w:val="20"/>
          <w:szCs w:val="20"/>
        </w:rPr>
        <w:t>LEHIGH</w:t>
      </w:r>
      <w:r w:rsidRPr="00A059BD">
        <w:rPr>
          <w:color w:val="000000"/>
          <w:sz w:val="20"/>
          <w:szCs w:val="20"/>
        </w:rPr>
        <w:t xml:space="preserve">”) and have agreed to waive and release all claims or liens which each has or might have in the future on the improvements and/or the Premises by reason of work, services, materials and equipment furnished as reflected in _____________________________________ </w:t>
      </w:r>
      <w:r w:rsidRPr="00A059BD">
        <w:rPr>
          <w:b/>
          <w:color w:val="000000"/>
          <w:sz w:val="20"/>
          <w:szCs w:val="20"/>
        </w:rPr>
        <w:t xml:space="preserve">[identify Application for Payment, e.g. “invoice number and date for Purchase Order number XXXXXX”]  </w:t>
      </w:r>
      <w:r w:rsidRPr="00A059BD">
        <w:rPr>
          <w:color w:val="000000"/>
          <w:sz w:val="20"/>
          <w:szCs w:val="20"/>
        </w:rPr>
        <w:t xml:space="preserve">(the “Application for Payment”).  The undersigned </w:t>
      </w:r>
      <w:r>
        <w:rPr>
          <w:color w:val="000000"/>
          <w:sz w:val="20"/>
          <w:szCs w:val="20"/>
        </w:rPr>
        <w:t xml:space="preserve">CONTRACTOR </w:t>
      </w:r>
      <w:r w:rsidRPr="00A059BD">
        <w:rPr>
          <w:color w:val="000000"/>
          <w:sz w:val="20"/>
          <w:szCs w:val="20"/>
        </w:rPr>
        <w:t xml:space="preserve">and Subcontractor(s) hereby certify to </w:t>
      </w:r>
      <w:r>
        <w:rPr>
          <w:color w:val="000000"/>
          <w:sz w:val="20"/>
          <w:szCs w:val="20"/>
        </w:rPr>
        <w:t>LEHIGH</w:t>
      </w:r>
      <w:r w:rsidRPr="00A059BD">
        <w:rPr>
          <w:color w:val="000000"/>
          <w:sz w:val="20"/>
          <w:szCs w:val="20"/>
        </w:rPr>
        <w:t xml:space="preserve"> that payment has been received for the work, services, materials and equipment reflected in the said Application for Payment.</w:t>
      </w:r>
      <w:r w:rsidRPr="00A059BD">
        <w:rPr>
          <w:b/>
          <w:color w:val="000000"/>
          <w:sz w:val="20"/>
          <w:szCs w:val="20"/>
        </w:rPr>
        <w:t xml:space="preserve">  </w:t>
      </w:r>
    </w:p>
    <w:p w:rsidR="00227CCA" w:rsidRPr="00A059BD" w:rsidRDefault="00227CCA" w:rsidP="00227CCA">
      <w:pPr>
        <w:tabs>
          <w:tab w:val="left" w:pos="-720"/>
        </w:tabs>
        <w:suppressAutoHyphens/>
        <w:jc w:val="both"/>
        <w:rPr>
          <w:color w:val="000000"/>
          <w:sz w:val="20"/>
          <w:szCs w:val="20"/>
        </w:rPr>
      </w:pPr>
    </w:p>
    <w:p w:rsidR="00227CCA" w:rsidRPr="00A059BD" w:rsidRDefault="00227CCA" w:rsidP="00227CCA">
      <w:pPr>
        <w:tabs>
          <w:tab w:val="left" w:pos="-720"/>
        </w:tabs>
        <w:suppressAutoHyphens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4C6726">
        <w:rPr>
          <w:b/>
          <w:color w:val="000000"/>
          <w:sz w:val="20"/>
          <w:szCs w:val="20"/>
        </w:rPr>
        <w:t>NOW, THEREFORE</w:t>
      </w:r>
      <w:r w:rsidRPr="00A059BD">
        <w:rPr>
          <w:color w:val="000000"/>
          <w:sz w:val="20"/>
          <w:szCs w:val="20"/>
        </w:rPr>
        <w:t xml:space="preserve">, intending to be legally bound, it is hereby stipulated and agreed by and among the parties, that the undersigned </w:t>
      </w:r>
      <w:r>
        <w:rPr>
          <w:color w:val="000000"/>
          <w:sz w:val="20"/>
          <w:szCs w:val="20"/>
        </w:rPr>
        <w:t xml:space="preserve">CONTRACTOR </w:t>
      </w:r>
      <w:r w:rsidRPr="00A059BD">
        <w:rPr>
          <w:color w:val="000000"/>
          <w:sz w:val="20"/>
          <w:szCs w:val="20"/>
        </w:rPr>
        <w:t xml:space="preserve">and Subcontractor(s), each for itself, its heirs successors and assigns, waive, remise, release and forever quit-claim to </w:t>
      </w:r>
      <w:r>
        <w:rPr>
          <w:color w:val="000000"/>
          <w:sz w:val="20"/>
          <w:szCs w:val="20"/>
        </w:rPr>
        <w:t>LEHIGH</w:t>
      </w:r>
      <w:r w:rsidRPr="00A059BD">
        <w:rPr>
          <w:color w:val="000000"/>
          <w:sz w:val="20"/>
          <w:szCs w:val="20"/>
        </w:rPr>
        <w:t xml:space="preserve">, and its successors and assigns, all liens, claims and demands which the undersigned </w:t>
      </w:r>
      <w:r>
        <w:rPr>
          <w:color w:val="000000"/>
          <w:sz w:val="20"/>
          <w:szCs w:val="20"/>
        </w:rPr>
        <w:t xml:space="preserve">CONTRACTOR </w:t>
      </w:r>
      <w:r w:rsidRPr="00A059BD">
        <w:rPr>
          <w:color w:val="000000"/>
          <w:sz w:val="20"/>
          <w:szCs w:val="20"/>
        </w:rPr>
        <w:t xml:space="preserve">and/or Subcontractor(s) now has or might or could have or could have had </w:t>
      </w:r>
      <w:proofErr w:type="spellStart"/>
      <w:r w:rsidRPr="00A059BD">
        <w:rPr>
          <w:color w:val="000000"/>
          <w:sz w:val="20"/>
          <w:szCs w:val="20"/>
        </w:rPr>
        <w:t>herebefore</w:t>
      </w:r>
      <w:proofErr w:type="spellEnd"/>
      <w:r w:rsidRPr="00A059BD">
        <w:rPr>
          <w:color w:val="000000"/>
          <w:sz w:val="20"/>
          <w:szCs w:val="20"/>
        </w:rPr>
        <w:t xml:space="preserve">, concurrently or hereafter, on or against the interest of </w:t>
      </w:r>
      <w:r>
        <w:rPr>
          <w:color w:val="000000"/>
          <w:sz w:val="20"/>
          <w:szCs w:val="20"/>
        </w:rPr>
        <w:t>LEHIGH</w:t>
      </w:r>
      <w:r w:rsidRPr="00A059BD">
        <w:rPr>
          <w:color w:val="000000"/>
          <w:sz w:val="20"/>
          <w:szCs w:val="20"/>
        </w:rPr>
        <w:t xml:space="preserve"> in the improvements and the Premises for work, services, materials and/or equipment furnished or performed as stated above, with the intent that </w:t>
      </w:r>
      <w:r>
        <w:rPr>
          <w:color w:val="000000"/>
          <w:sz w:val="20"/>
          <w:szCs w:val="20"/>
        </w:rPr>
        <w:t>LEHIGH</w:t>
      </w:r>
      <w:r w:rsidRPr="00A059BD">
        <w:rPr>
          <w:color w:val="000000"/>
          <w:sz w:val="20"/>
          <w:szCs w:val="20"/>
        </w:rPr>
        <w:t xml:space="preserve">, and its successors and assigns, shall hold and enjoy the improvements and the Premises free and clear from all liens, claims or demands for such work, services, materials and/or equipment furnished or performed by the undersigned </w:t>
      </w:r>
      <w:r>
        <w:rPr>
          <w:color w:val="000000"/>
          <w:sz w:val="20"/>
          <w:szCs w:val="20"/>
        </w:rPr>
        <w:t xml:space="preserve">CONTRACTOR </w:t>
      </w:r>
      <w:r w:rsidRPr="00A059BD">
        <w:rPr>
          <w:color w:val="000000"/>
          <w:sz w:val="20"/>
          <w:szCs w:val="20"/>
        </w:rPr>
        <w:t>and/or Subcontractor(s) which are hereby waived, released and discharged.</w:t>
      </w:r>
    </w:p>
    <w:p w:rsidR="00227CCA" w:rsidRPr="00A059BD" w:rsidRDefault="00227CCA" w:rsidP="00227CCA">
      <w:pPr>
        <w:tabs>
          <w:tab w:val="left" w:pos="-720"/>
        </w:tabs>
        <w:suppressAutoHyphens/>
        <w:jc w:val="both"/>
        <w:rPr>
          <w:color w:val="000000"/>
          <w:sz w:val="20"/>
          <w:szCs w:val="20"/>
        </w:rPr>
      </w:pPr>
    </w:p>
    <w:p w:rsidR="00227CCA" w:rsidRPr="00A059BD" w:rsidRDefault="00227CCA" w:rsidP="00227CCA">
      <w:pPr>
        <w:tabs>
          <w:tab w:val="left" w:pos="-720"/>
        </w:tabs>
        <w:suppressAutoHyphens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4C6726">
        <w:rPr>
          <w:b/>
          <w:color w:val="000000"/>
          <w:sz w:val="20"/>
          <w:szCs w:val="20"/>
        </w:rPr>
        <w:t xml:space="preserve">IN </w:t>
      </w:r>
      <w:r>
        <w:rPr>
          <w:b/>
          <w:color w:val="000000"/>
          <w:sz w:val="20"/>
          <w:szCs w:val="20"/>
        </w:rPr>
        <w:t>THE</w:t>
      </w:r>
      <w:r w:rsidRPr="004C6726">
        <w:rPr>
          <w:b/>
          <w:color w:val="000000"/>
          <w:sz w:val="20"/>
          <w:szCs w:val="20"/>
        </w:rPr>
        <w:t xml:space="preserve"> EVENT</w:t>
      </w:r>
      <w:r w:rsidRPr="00A059BD">
        <w:rPr>
          <w:color w:val="000000"/>
          <w:sz w:val="20"/>
          <w:szCs w:val="20"/>
        </w:rPr>
        <w:t xml:space="preserve"> that any claims, mechanic's liens or the like are filed against the improvements, Premises or any portion thereof, </w:t>
      </w:r>
      <w:r>
        <w:rPr>
          <w:color w:val="000000"/>
          <w:sz w:val="20"/>
          <w:szCs w:val="20"/>
        </w:rPr>
        <w:t xml:space="preserve">CONTRACTOR </w:t>
      </w:r>
      <w:r w:rsidRPr="00A059BD">
        <w:rPr>
          <w:color w:val="000000"/>
          <w:sz w:val="20"/>
          <w:szCs w:val="20"/>
        </w:rPr>
        <w:t xml:space="preserve">agrees to cause the same to be removed forthwith at </w:t>
      </w:r>
      <w:r>
        <w:rPr>
          <w:color w:val="000000"/>
          <w:sz w:val="20"/>
          <w:szCs w:val="20"/>
        </w:rPr>
        <w:t>CONTRACTOR</w:t>
      </w:r>
      <w:r w:rsidRPr="00A059BD">
        <w:rPr>
          <w:color w:val="000000"/>
          <w:sz w:val="20"/>
          <w:szCs w:val="20"/>
        </w:rPr>
        <w:t xml:space="preserve">’s sole cost and expense and, in such event, </w:t>
      </w:r>
      <w:r>
        <w:rPr>
          <w:color w:val="000000"/>
          <w:sz w:val="20"/>
          <w:szCs w:val="20"/>
        </w:rPr>
        <w:t xml:space="preserve">CONTRACTOR </w:t>
      </w:r>
      <w:r w:rsidRPr="00A059BD">
        <w:rPr>
          <w:color w:val="000000"/>
          <w:sz w:val="20"/>
          <w:szCs w:val="20"/>
        </w:rPr>
        <w:t xml:space="preserve">agrees to indemnify and hold harmless the </w:t>
      </w:r>
      <w:r>
        <w:rPr>
          <w:color w:val="000000"/>
          <w:sz w:val="20"/>
          <w:szCs w:val="20"/>
        </w:rPr>
        <w:t>LEHIGH</w:t>
      </w:r>
      <w:r w:rsidRPr="00A059BD">
        <w:rPr>
          <w:color w:val="000000"/>
          <w:sz w:val="20"/>
          <w:szCs w:val="20"/>
        </w:rPr>
        <w:t xml:space="preserve"> and the holder of any mortgage on the Premises (or any part thereof) for any loss or damage sustained by them as a result of the filing of such liens or reasonable cost, including legal fees, incurred in discharging such liens.</w:t>
      </w:r>
    </w:p>
    <w:p w:rsidR="00227CCA" w:rsidRPr="00A059BD" w:rsidRDefault="00227CCA" w:rsidP="00227CCA">
      <w:pPr>
        <w:tabs>
          <w:tab w:val="left" w:pos="-720"/>
        </w:tabs>
        <w:suppressAutoHyphens/>
        <w:jc w:val="both"/>
        <w:rPr>
          <w:color w:val="000000"/>
          <w:sz w:val="20"/>
          <w:szCs w:val="20"/>
        </w:rPr>
      </w:pP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                                              </w:t>
      </w:r>
      <w:r w:rsidRPr="00A059BD">
        <w:rPr>
          <w:color w:val="000000"/>
          <w:sz w:val="20"/>
          <w:szCs w:val="20"/>
          <w:u w:val="single"/>
        </w:rPr>
        <w:t xml:space="preserve">     </w:t>
      </w:r>
      <w:r>
        <w:rPr>
          <w:color w:val="000000"/>
          <w:sz w:val="20"/>
          <w:szCs w:val="20"/>
        </w:rPr>
        <w:t>, 20___</w:t>
      </w:r>
      <w:r w:rsidRPr="00A059BD">
        <w:rPr>
          <w:color w:val="000000"/>
          <w:sz w:val="20"/>
          <w:szCs w:val="20"/>
        </w:rPr>
        <w:t>_</w:t>
      </w:r>
      <w:r w:rsidRPr="00A059BD">
        <w:rPr>
          <w:color w:val="000000"/>
          <w:sz w:val="20"/>
          <w:szCs w:val="20"/>
        </w:rPr>
        <w:tab/>
      </w: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227CCA" w:rsidRPr="002E3264" w:rsidRDefault="00227CCA" w:rsidP="00227CCA">
      <w:pPr>
        <w:tabs>
          <w:tab w:val="left" w:pos="-720"/>
        </w:tabs>
        <w:suppressAutoHyphens/>
        <w:rPr>
          <w:b/>
          <w:color w:val="000000"/>
          <w:sz w:val="20"/>
          <w:szCs w:val="20"/>
          <w:u w:val="single"/>
        </w:rPr>
      </w:pPr>
      <w:r w:rsidRPr="004C6726">
        <w:rPr>
          <w:b/>
          <w:color w:val="000000"/>
          <w:sz w:val="20"/>
          <w:szCs w:val="20"/>
        </w:rPr>
        <w:t>ATTEST/WITNESS</w:t>
      </w:r>
      <w:r w:rsidRPr="00A059BD">
        <w:rPr>
          <w:color w:val="000000"/>
          <w:sz w:val="20"/>
          <w:szCs w:val="20"/>
        </w:rPr>
        <w:t>:</w:t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CONTRACTOR:</w:t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  <w:u w:val="single"/>
        </w:rPr>
        <w:tab/>
      </w:r>
    </w:p>
    <w:p w:rsidR="00227CCA" w:rsidRPr="005C14A2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</w:t>
      </w:r>
      <w:r w:rsidRPr="00EA561F">
        <w:rPr>
          <w:color w:val="000000"/>
          <w:sz w:val="16"/>
          <w:szCs w:val="16"/>
        </w:rPr>
        <w:t>Name of Company</w:t>
      </w: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  <w:u w:val="single"/>
        </w:rPr>
      </w:pP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  <w:u w:val="single"/>
        </w:rPr>
      </w:pPr>
    </w:p>
    <w:p w:rsidR="00227CCA" w:rsidRPr="002E3264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  <w:u w:val="single"/>
        </w:rPr>
      </w:pPr>
      <w:r w:rsidRPr="00A059BD">
        <w:rPr>
          <w:color w:val="000000"/>
          <w:sz w:val="20"/>
          <w:szCs w:val="20"/>
          <w:u w:val="single"/>
        </w:rPr>
        <w:t xml:space="preserve">           </w:t>
      </w:r>
      <w:r>
        <w:rPr>
          <w:color w:val="000000"/>
          <w:sz w:val="20"/>
          <w:szCs w:val="20"/>
          <w:u w:val="single"/>
        </w:rPr>
        <w:t xml:space="preserve">                                              </w:t>
      </w:r>
      <w:r w:rsidRPr="00A059BD"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</w:rPr>
        <w:tab/>
      </w:r>
      <w:r w:rsidRPr="001B7DEB">
        <w:rPr>
          <w:b/>
          <w:color w:val="000000"/>
          <w:sz w:val="20"/>
          <w:szCs w:val="20"/>
        </w:rPr>
        <w:t>By</w:t>
      </w:r>
      <w:r w:rsidRPr="00A059BD">
        <w:rPr>
          <w:color w:val="000000"/>
          <w:sz w:val="20"/>
          <w:szCs w:val="20"/>
        </w:rPr>
        <w:t>:</w:t>
      </w:r>
      <w:r w:rsidRPr="00A059BD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227CCA" w:rsidRPr="002172C5" w:rsidRDefault="00227CCA" w:rsidP="00227CCA">
      <w:pPr>
        <w:tabs>
          <w:tab w:val="left" w:pos="-720"/>
        </w:tabs>
        <w:suppressAutoHyphens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 w:rsidRPr="002172C5">
        <w:rPr>
          <w:color w:val="000000"/>
          <w:sz w:val="16"/>
          <w:szCs w:val="16"/>
        </w:rPr>
        <w:t>Title &amp; Date</w:t>
      </w:r>
      <w:r w:rsidRPr="002172C5">
        <w:rPr>
          <w:color w:val="000000"/>
          <w:sz w:val="16"/>
          <w:szCs w:val="16"/>
        </w:rPr>
        <w:tab/>
        <w:t xml:space="preserve"> </w:t>
      </w: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227CCA" w:rsidRPr="002E3264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  <w:u w:val="single"/>
        </w:rPr>
      </w:pPr>
      <w:r w:rsidRPr="001B7DEB">
        <w:rPr>
          <w:b/>
          <w:color w:val="000000"/>
          <w:sz w:val="20"/>
          <w:szCs w:val="20"/>
        </w:rPr>
        <w:t>ATTEST/WITNESS</w:t>
      </w:r>
      <w:r w:rsidRPr="00A059BD">
        <w:rPr>
          <w:color w:val="000000"/>
          <w:sz w:val="20"/>
          <w:szCs w:val="20"/>
        </w:rPr>
        <w:t>:</w:t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441682">
        <w:rPr>
          <w:b/>
          <w:color w:val="000000"/>
          <w:sz w:val="20"/>
          <w:szCs w:val="20"/>
        </w:rPr>
        <w:t>S</w:t>
      </w:r>
      <w:r w:rsidRPr="001B7DEB">
        <w:rPr>
          <w:b/>
          <w:color w:val="000000"/>
          <w:sz w:val="20"/>
          <w:szCs w:val="20"/>
        </w:rPr>
        <w:t>UBCONTRACTOR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227CCA" w:rsidRPr="00FB71C9" w:rsidRDefault="00227CCA" w:rsidP="00227CCA">
      <w:pPr>
        <w:tabs>
          <w:tab w:val="left" w:pos="-720"/>
        </w:tabs>
        <w:suppressAutoHyphens/>
        <w:rPr>
          <w:color w:val="000000"/>
          <w:sz w:val="16"/>
          <w:szCs w:val="16"/>
        </w:rPr>
      </w:pP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Pr="00FB71C9">
        <w:rPr>
          <w:color w:val="000000"/>
          <w:sz w:val="16"/>
          <w:szCs w:val="16"/>
        </w:rPr>
        <w:t>Name of Company</w:t>
      </w: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  <w:u w:val="single"/>
        </w:rPr>
      </w:pP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  <w:u w:val="single"/>
        </w:rPr>
      </w:pP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A059BD">
        <w:rPr>
          <w:color w:val="000000"/>
          <w:sz w:val="20"/>
          <w:szCs w:val="20"/>
          <w:u w:val="single"/>
        </w:rPr>
        <w:t xml:space="preserve">                              </w:t>
      </w:r>
      <w:r>
        <w:rPr>
          <w:color w:val="000000"/>
          <w:sz w:val="20"/>
          <w:szCs w:val="20"/>
          <w:u w:val="single"/>
        </w:rPr>
        <w:t xml:space="preserve">                         </w:t>
      </w:r>
      <w:r w:rsidRPr="00A059BD">
        <w:rPr>
          <w:color w:val="000000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ab/>
        <w:t xml:space="preserve"> </w:t>
      </w:r>
      <w:r w:rsidRPr="00752D90">
        <w:rPr>
          <w:b/>
          <w:color w:val="000000"/>
          <w:sz w:val="20"/>
          <w:szCs w:val="20"/>
        </w:rPr>
        <w:t>By</w:t>
      </w:r>
      <w:r w:rsidRPr="00A059BD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                                                                    </w:t>
      </w: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</w:t>
      </w:r>
      <w:r w:rsidRPr="002172C5">
        <w:rPr>
          <w:color w:val="000000"/>
          <w:sz w:val="16"/>
          <w:szCs w:val="16"/>
        </w:rPr>
        <w:t>Title &amp; Date</w:t>
      </w:r>
      <w:r w:rsidRPr="002172C5">
        <w:rPr>
          <w:color w:val="000000"/>
          <w:sz w:val="16"/>
          <w:szCs w:val="16"/>
        </w:rPr>
        <w:tab/>
      </w: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Pr="00752D90">
        <w:rPr>
          <w:b/>
          <w:color w:val="000000"/>
          <w:sz w:val="20"/>
          <w:szCs w:val="20"/>
        </w:rPr>
        <w:lastRenderedPageBreak/>
        <w:t>ATTEST/WITNESS</w:t>
      </w:r>
      <w:r w:rsidRPr="00A059BD">
        <w:rPr>
          <w:color w:val="000000"/>
          <w:sz w:val="20"/>
          <w:szCs w:val="20"/>
        </w:rPr>
        <w:t>:</w:t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752D90">
        <w:rPr>
          <w:b/>
          <w:color w:val="000000"/>
          <w:sz w:val="20"/>
          <w:szCs w:val="20"/>
        </w:rPr>
        <w:t>SUBCONTRACTOR</w:t>
      </w:r>
      <w:r w:rsidRPr="00A059BD">
        <w:rPr>
          <w:color w:val="000000"/>
          <w:sz w:val="20"/>
          <w:szCs w:val="20"/>
        </w:rPr>
        <w:t>: __________</w:t>
      </w:r>
      <w:r>
        <w:rPr>
          <w:color w:val="000000"/>
          <w:sz w:val="20"/>
          <w:szCs w:val="20"/>
        </w:rPr>
        <w:t>________________________</w:t>
      </w:r>
    </w:p>
    <w:p w:rsidR="00227CCA" w:rsidRPr="00FB71C9" w:rsidRDefault="00227CCA" w:rsidP="00227CCA">
      <w:pPr>
        <w:tabs>
          <w:tab w:val="left" w:pos="-720"/>
        </w:tabs>
        <w:suppressAutoHyphens/>
        <w:rPr>
          <w:color w:val="000000"/>
          <w:sz w:val="16"/>
          <w:szCs w:val="16"/>
        </w:rPr>
      </w:pP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</w:t>
      </w:r>
      <w:r w:rsidRPr="00FB71C9">
        <w:rPr>
          <w:color w:val="000000"/>
          <w:sz w:val="16"/>
          <w:szCs w:val="16"/>
        </w:rPr>
        <w:t>Name of Company</w:t>
      </w: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  <w:u w:val="single"/>
        </w:rPr>
      </w:pPr>
      <w:r w:rsidRPr="00A059BD">
        <w:rPr>
          <w:color w:val="000000"/>
          <w:sz w:val="20"/>
          <w:szCs w:val="20"/>
          <w:u w:val="single"/>
        </w:rPr>
        <w:t xml:space="preserve"> </w:t>
      </w:r>
    </w:p>
    <w:p w:rsidR="00227CCA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A059BD">
        <w:rPr>
          <w:color w:val="000000"/>
          <w:sz w:val="20"/>
          <w:szCs w:val="20"/>
          <w:u w:val="single"/>
        </w:rPr>
        <w:t xml:space="preserve">        </w:t>
      </w:r>
      <w:r>
        <w:rPr>
          <w:color w:val="000000"/>
          <w:sz w:val="20"/>
          <w:szCs w:val="20"/>
          <w:u w:val="single"/>
        </w:rPr>
        <w:t xml:space="preserve">                                             </w:t>
      </w:r>
      <w:r w:rsidRPr="00A059BD">
        <w:rPr>
          <w:color w:val="000000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219A3">
        <w:rPr>
          <w:b/>
          <w:color w:val="000000"/>
          <w:sz w:val="20"/>
          <w:szCs w:val="20"/>
        </w:rPr>
        <w:t>By</w:t>
      </w:r>
      <w:r w:rsidRPr="00A059BD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</w:t>
      </w:r>
      <w:r w:rsidRPr="00A059BD">
        <w:rPr>
          <w:color w:val="000000"/>
          <w:sz w:val="20"/>
          <w:szCs w:val="20"/>
          <w:u w:val="single"/>
        </w:rPr>
        <w:t xml:space="preserve">                                  </w:t>
      </w: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 w:rsidRPr="005C14A2">
        <w:rPr>
          <w:color w:val="000000"/>
          <w:sz w:val="16"/>
          <w:szCs w:val="16"/>
        </w:rPr>
        <w:t>Title &amp; Date</w:t>
      </w:r>
      <w:r w:rsidRPr="00A059BD">
        <w:rPr>
          <w:color w:val="000000"/>
          <w:sz w:val="20"/>
          <w:szCs w:val="20"/>
        </w:rPr>
        <w:tab/>
      </w: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FB71C9">
        <w:rPr>
          <w:b/>
          <w:color w:val="000000"/>
          <w:sz w:val="20"/>
          <w:szCs w:val="20"/>
        </w:rPr>
        <w:t>ATTEST/WITNESS</w:t>
      </w:r>
      <w:r w:rsidRPr="00A059BD">
        <w:rPr>
          <w:color w:val="000000"/>
          <w:sz w:val="20"/>
          <w:szCs w:val="20"/>
        </w:rPr>
        <w:t>:</w:t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FB71C9">
        <w:rPr>
          <w:b/>
          <w:color w:val="000000"/>
          <w:sz w:val="20"/>
          <w:szCs w:val="20"/>
        </w:rPr>
        <w:t>SUBCONTRACTOR</w:t>
      </w:r>
      <w:proofErr w:type="gramStart"/>
      <w:r w:rsidRPr="00A059BD">
        <w:rPr>
          <w:color w:val="000000"/>
          <w:sz w:val="20"/>
          <w:szCs w:val="20"/>
        </w:rPr>
        <w:t>:_</w:t>
      </w:r>
      <w:proofErr w:type="gramEnd"/>
      <w:r w:rsidRPr="00A059BD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______________________________</w:t>
      </w:r>
    </w:p>
    <w:p w:rsidR="00227CCA" w:rsidRPr="00FB71C9" w:rsidRDefault="00227CCA" w:rsidP="00227CCA">
      <w:pPr>
        <w:tabs>
          <w:tab w:val="left" w:pos="-720"/>
        </w:tabs>
        <w:suppressAutoHyphens/>
        <w:rPr>
          <w:color w:val="000000"/>
          <w:sz w:val="16"/>
          <w:szCs w:val="16"/>
        </w:rPr>
      </w:pP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 w:rsidRPr="00A059B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Pr="00FB71C9">
        <w:rPr>
          <w:color w:val="000000"/>
          <w:sz w:val="16"/>
          <w:szCs w:val="16"/>
        </w:rPr>
        <w:t>Name of Company</w:t>
      </w: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227CCA" w:rsidRPr="00A059BD" w:rsidRDefault="00227CCA" w:rsidP="00227CCA">
      <w:pPr>
        <w:tabs>
          <w:tab w:val="left" w:pos="-720"/>
        </w:tabs>
        <w:suppressAutoHyphens/>
        <w:rPr>
          <w:color w:val="000080"/>
          <w:sz w:val="20"/>
          <w:szCs w:val="20"/>
        </w:rPr>
      </w:pPr>
      <w:r w:rsidRPr="00A059BD">
        <w:rPr>
          <w:color w:val="000000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  <w:u w:val="single"/>
        </w:rPr>
        <w:t xml:space="preserve">                                             </w:t>
      </w:r>
      <w:r w:rsidRPr="00A059BD">
        <w:rPr>
          <w:color w:val="000000"/>
          <w:sz w:val="20"/>
          <w:szCs w:val="20"/>
          <w:u w:val="single"/>
        </w:rPr>
        <w:t xml:space="preserve">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172C5">
        <w:rPr>
          <w:b/>
          <w:color w:val="000000"/>
          <w:sz w:val="20"/>
          <w:szCs w:val="20"/>
        </w:rPr>
        <w:t>By</w:t>
      </w:r>
      <w:r w:rsidRPr="00A059BD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</w:t>
      </w:r>
      <w:r w:rsidRPr="00A059BD">
        <w:rPr>
          <w:color w:val="000000"/>
          <w:sz w:val="20"/>
          <w:szCs w:val="20"/>
          <w:u w:val="single"/>
        </w:rPr>
        <w:t xml:space="preserve">                                        </w:t>
      </w: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 w:rsidRPr="002172C5">
        <w:rPr>
          <w:color w:val="000000"/>
          <w:sz w:val="16"/>
          <w:szCs w:val="16"/>
        </w:rPr>
        <w:t>Title &amp; Date</w:t>
      </w:r>
    </w:p>
    <w:p w:rsidR="00227CCA" w:rsidRPr="00A059BD" w:rsidRDefault="00227CCA" w:rsidP="00227CCA">
      <w:pPr>
        <w:jc w:val="both"/>
        <w:rPr>
          <w:sz w:val="20"/>
          <w:szCs w:val="20"/>
        </w:rPr>
      </w:pPr>
    </w:p>
    <w:p w:rsidR="00227CCA" w:rsidRPr="00A059BD" w:rsidRDefault="00227CCA" w:rsidP="00227CCA">
      <w:pPr>
        <w:jc w:val="both"/>
        <w:rPr>
          <w:sz w:val="20"/>
          <w:szCs w:val="20"/>
        </w:rPr>
      </w:pPr>
    </w:p>
    <w:p w:rsidR="00227CCA" w:rsidRPr="00A059BD" w:rsidRDefault="00227CCA" w:rsidP="00227CCA">
      <w:pPr>
        <w:jc w:val="center"/>
        <w:rPr>
          <w:b/>
          <w:bCs/>
          <w:sz w:val="20"/>
          <w:szCs w:val="20"/>
        </w:rPr>
      </w:pPr>
    </w:p>
    <w:p w:rsidR="00227CCA" w:rsidRDefault="00227CCA" w:rsidP="00227CCA"/>
    <w:p w:rsidR="00227CCA" w:rsidRPr="00A059BD" w:rsidRDefault="00227CCA" w:rsidP="00227CCA">
      <w:pPr>
        <w:ind w:left="-450" w:right="-360"/>
        <w:jc w:val="center"/>
        <w:rPr>
          <w:bCs/>
          <w:sz w:val="20"/>
          <w:szCs w:val="20"/>
        </w:rPr>
      </w:pPr>
      <w:bookmarkStart w:id="0" w:name="_GoBack"/>
      <w:bookmarkEnd w:id="0"/>
      <w:r w:rsidRPr="00367EC1">
        <w:rPr>
          <w:b/>
          <w:sz w:val="20"/>
          <w:szCs w:val="20"/>
        </w:rPr>
        <w:t xml:space="preserve"> </w:t>
      </w:r>
    </w:p>
    <w:p w:rsidR="00227CCA" w:rsidRPr="00A059BD" w:rsidRDefault="00227CCA" w:rsidP="00227C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jc w:val="both"/>
        <w:rPr>
          <w:b/>
          <w:bCs/>
          <w:sz w:val="20"/>
          <w:szCs w:val="20"/>
        </w:rPr>
      </w:pPr>
    </w:p>
    <w:p w:rsidR="005042CC" w:rsidRDefault="005042CC"/>
    <w:sectPr w:rsidR="005042CC" w:rsidSect="00227CCA">
      <w:footerReference w:type="even" r:id="rId8"/>
      <w:footerReference w:type="default" r:id="rId9"/>
      <w:pgSz w:w="12240" w:h="15840" w:code="1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D1" w:rsidRDefault="00D05FD1">
      <w:r>
        <w:separator/>
      </w:r>
    </w:p>
  </w:endnote>
  <w:endnote w:type="continuationSeparator" w:id="0">
    <w:p w:rsidR="00D05FD1" w:rsidRDefault="00D0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DB" w:rsidRDefault="00796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9C07DB" w:rsidRDefault="00D05F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DB" w:rsidRDefault="00796C06" w:rsidP="003F4B22">
    <w:pPr>
      <w:spacing w:line="240" w:lineRule="exact"/>
      <w:jc w:val="center"/>
      <w:rPr>
        <w:sz w:val="12"/>
        <w:szCs w:val="12"/>
      </w:rPr>
    </w:pPr>
    <w:r>
      <w:rPr>
        <w:sz w:val="12"/>
        <w:szCs w:val="12"/>
      </w:rPr>
      <w:t xml:space="preserve">Page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A922E7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of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A922E7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:rsidR="009C07DB" w:rsidRPr="00196FB2" w:rsidRDefault="00D05FD1">
    <w:pPr>
      <w:spacing w:line="24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D1" w:rsidRDefault="00D05FD1">
      <w:r>
        <w:separator/>
      </w:r>
    </w:p>
  </w:footnote>
  <w:footnote w:type="continuationSeparator" w:id="0">
    <w:p w:rsidR="00D05FD1" w:rsidRDefault="00D0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94C"/>
    <w:multiLevelType w:val="multilevel"/>
    <w:tmpl w:val="F79470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">
    <w:nsid w:val="05CB5E45"/>
    <w:multiLevelType w:val="hybridMultilevel"/>
    <w:tmpl w:val="7E6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7BEB"/>
    <w:multiLevelType w:val="hybridMultilevel"/>
    <w:tmpl w:val="4E3C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6CF9"/>
    <w:multiLevelType w:val="hybridMultilevel"/>
    <w:tmpl w:val="27F2DDF8"/>
    <w:lvl w:ilvl="0" w:tplc="8660B9A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E6443"/>
    <w:multiLevelType w:val="hybridMultilevel"/>
    <w:tmpl w:val="2828DA02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15D2988"/>
    <w:multiLevelType w:val="hybridMultilevel"/>
    <w:tmpl w:val="D918FD70"/>
    <w:lvl w:ilvl="0" w:tplc="74FC6F5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E545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4CC259D"/>
    <w:multiLevelType w:val="multilevel"/>
    <w:tmpl w:val="76900E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34F264F9"/>
    <w:multiLevelType w:val="hybridMultilevel"/>
    <w:tmpl w:val="99840C64"/>
    <w:lvl w:ilvl="0" w:tplc="D6D08D1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C42C24"/>
    <w:multiLevelType w:val="hybridMultilevel"/>
    <w:tmpl w:val="6D7A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06270"/>
    <w:multiLevelType w:val="multilevel"/>
    <w:tmpl w:val="788E636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4704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7861A57"/>
    <w:multiLevelType w:val="singleLevel"/>
    <w:tmpl w:val="04090005"/>
    <w:lvl w:ilvl="0">
      <w:start w:val="1"/>
      <w:numFmt w:val="bullet"/>
      <w:pStyle w:val="Quick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95211CD"/>
    <w:multiLevelType w:val="multilevel"/>
    <w:tmpl w:val="18FCD952"/>
    <w:lvl w:ilvl="0">
      <w:start w:val="2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54D249DF"/>
    <w:multiLevelType w:val="hybridMultilevel"/>
    <w:tmpl w:val="C89222DC"/>
    <w:lvl w:ilvl="0" w:tplc="FFFFFFF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607CFD"/>
    <w:multiLevelType w:val="hybridMultilevel"/>
    <w:tmpl w:val="BC62797A"/>
    <w:lvl w:ilvl="0" w:tplc="FFFFFFFF">
      <w:start w:val="1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6">
    <w:nsid w:val="5EB4712E"/>
    <w:multiLevelType w:val="multilevel"/>
    <w:tmpl w:val="A9103B54"/>
    <w:lvl w:ilvl="0">
      <w:start w:val="1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F156251"/>
    <w:multiLevelType w:val="hybridMultilevel"/>
    <w:tmpl w:val="22E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A68A1"/>
    <w:multiLevelType w:val="singleLevel"/>
    <w:tmpl w:val="82A099E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9">
    <w:nsid w:val="64235039"/>
    <w:multiLevelType w:val="hybridMultilevel"/>
    <w:tmpl w:val="E4869C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FC65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B42311"/>
    <w:multiLevelType w:val="hybridMultilevel"/>
    <w:tmpl w:val="FE30F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9C1155"/>
    <w:multiLevelType w:val="multilevel"/>
    <w:tmpl w:val="BFC8E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08206B2"/>
    <w:multiLevelType w:val="hybridMultilevel"/>
    <w:tmpl w:val="1618DEBE"/>
    <w:lvl w:ilvl="0" w:tplc="8CB8DA52">
      <w:numFmt w:val="bullet"/>
      <w:pStyle w:val="NumberText1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063169"/>
    <w:multiLevelType w:val="hybridMultilevel"/>
    <w:tmpl w:val="73E8E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894E1C"/>
    <w:multiLevelType w:val="hybridMultilevel"/>
    <w:tmpl w:val="6F80E9F6"/>
    <w:lvl w:ilvl="0" w:tplc="FFFFFFFF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7037495"/>
    <w:multiLevelType w:val="hybridMultilevel"/>
    <w:tmpl w:val="8806BD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BB75EA0"/>
    <w:multiLevelType w:val="hybridMultilevel"/>
    <w:tmpl w:val="27820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7525E8"/>
    <w:multiLevelType w:val="multilevel"/>
    <w:tmpl w:val="D9288DD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u w:val="single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u w:val="single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0"/>
  </w:num>
  <w:num w:numId="5">
    <w:abstractNumId w:val="11"/>
  </w:num>
  <w:num w:numId="6">
    <w:abstractNumId w:val="18"/>
  </w:num>
  <w:num w:numId="7">
    <w:abstractNumId w:val="7"/>
  </w:num>
  <w:num w:numId="8">
    <w:abstractNumId w:val="28"/>
  </w:num>
  <w:num w:numId="9">
    <w:abstractNumId w:val="0"/>
  </w:num>
  <w:num w:numId="10">
    <w:abstractNumId w:val="26"/>
  </w:num>
  <w:num w:numId="11">
    <w:abstractNumId w:val="25"/>
  </w:num>
  <w:num w:numId="12">
    <w:abstractNumId w:val="27"/>
  </w:num>
  <w:num w:numId="13">
    <w:abstractNumId w:val="5"/>
  </w:num>
  <w:num w:numId="14">
    <w:abstractNumId w:val="16"/>
  </w:num>
  <w:num w:numId="15">
    <w:abstractNumId w:val="13"/>
  </w:num>
  <w:num w:numId="16">
    <w:abstractNumId w:val="4"/>
  </w:num>
  <w:num w:numId="17">
    <w:abstractNumId w:val="17"/>
  </w:num>
  <w:num w:numId="18">
    <w:abstractNumId w:val="1"/>
  </w:num>
  <w:num w:numId="19">
    <w:abstractNumId w:val="2"/>
  </w:num>
  <w:num w:numId="20">
    <w:abstractNumId w:val="8"/>
  </w:num>
  <w:num w:numId="21">
    <w:abstractNumId w:val="19"/>
  </w:num>
  <w:num w:numId="22">
    <w:abstractNumId w:val="15"/>
  </w:num>
  <w:num w:numId="23">
    <w:abstractNumId w:val="14"/>
  </w:num>
  <w:num w:numId="24">
    <w:abstractNumId w:val="24"/>
  </w:num>
  <w:num w:numId="25">
    <w:abstractNumId w:val="23"/>
  </w:num>
  <w:num w:numId="26">
    <w:abstractNumId w:val="21"/>
  </w:num>
  <w:num w:numId="27">
    <w:abstractNumId w:val="3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A"/>
    <w:rsid w:val="00227CCA"/>
    <w:rsid w:val="004B1538"/>
    <w:rsid w:val="005042CC"/>
    <w:rsid w:val="00691767"/>
    <w:rsid w:val="00731A05"/>
    <w:rsid w:val="0078658B"/>
    <w:rsid w:val="00796C06"/>
    <w:rsid w:val="007C6AB0"/>
    <w:rsid w:val="008A4D5B"/>
    <w:rsid w:val="00940678"/>
    <w:rsid w:val="00A0507D"/>
    <w:rsid w:val="00A52A38"/>
    <w:rsid w:val="00A922E7"/>
    <w:rsid w:val="00C938CF"/>
    <w:rsid w:val="00D05FD1"/>
    <w:rsid w:val="00EB4A5C"/>
    <w:rsid w:val="00F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C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CCA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27CC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27CCA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0"/>
      <w:jc w:val="both"/>
      <w:outlineLvl w:val="2"/>
    </w:pPr>
    <w:rPr>
      <w:snapToGrid w:val="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27CCA"/>
    <w:pPr>
      <w:keepNext/>
      <w:tabs>
        <w:tab w:val="center" w:pos="4680"/>
      </w:tabs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CCA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27C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7CCA"/>
    <w:rPr>
      <w:rFonts w:ascii="Times New Roman" w:eastAsia="Times New Roman" w:hAnsi="Times New Roman" w:cs="Times New Roman"/>
      <w:snapToGrid w:val="0"/>
      <w:sz w:val="24"/>
      <w:szCs w:val="20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27CCA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227CCA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27CC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227CC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  <w:jc w:val="both"/>
    </w:pPr>
    <w:rPr>
      <w:snapToGrid w:val="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27CC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227CCA"/>
    <w:pPr>
      <w:widowControl w:val="0"/>
      <w:ind w:firstLine="720"/>
      <w:jc w:val="both"/>
    </w:pPr>
    <w:rPr>
      <w:b/>
      <w:i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7CCA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227CCA"/>
    <w:pPr>
      <w:widowControl w:val="0"/>
      <w:ind w:left="1440"/>
      <w:jc w:val="both"/>
    </w:pPr>
    <w:rPr>
      <w:b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7CC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227CCA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27CC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rsid w:val="00227CCA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227CC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227CCA"/>
  </w:style>
  <w:style w:type="paragraph" w:styleId="Footer">
    <w:name w:val="footer"/>
    <w:basedOn w:val="Normal"/>
    <w:link w:val="FooterChar"/>
    <w:rsid w:val="00227CCA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227CCA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uiPriority w:val="99"/>
    <w:rsid w:val="00227CCA"/>
    <w:rPr>
      <w:color w:val="0000FF"/>
      <w:u w:val="single"/>
    </w:rPr>
  </w:style>
  <w:style w:type="paragraph" w:styleId="BodyText3">
    <w:name w:val="Body Text 3"/>
    <w:basedOn w:val="Normal"/>
    <w:link w:val="BodyText3Char"/>
    <w:rsid w:val="00227CCA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227C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227CC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27CC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Quick1">
    <w:name w:val="Quick 1."/>
    <w:basedOn w:val="Normal"/>
    <w:rsid w:val="00227CCA"/>
    <w:pPr>
      <w:widowControl w:val="0"/>
      <w:numPr>
        <w:numId w:val="2"/>
      </w:numPr>
      <w:autoSpaceDE w:val="0"/>
      <w:autoSpaceDN w:val="0"/>
      <w:adjustRightInd w:val="0"/>
      <w:ind w:left="1440" w:hanging="720"/>
    </w:pPr>
  </w:style>
  <w:style w:type="paragraph" w:styleId="TOC1">
    <w:name w:val="toc 1"/>
    <w:basedOn w:val="Normal"/>
    <w:next w:val="Normal"/>
    <w:autoRedefine/>
    <w:rsid w:val="00227CCA"/>
    <w:rPr>
      <w:szCs w:val="20"/>
    </w:rPr>
  </w:style>
  <w:style w:type="paragraph" w:customStyle="1" w:styleId="NumberText1">
    <w:name w:val="Number Text 1"/>
    <w:basedOn w:val="Normal"/>
    <w:rsid w:val="00227CCA"/>
    <w:pPr>
      <w:numPr>
        <w:numId w:val="25"/>
      </w:numPr>
      <w:spacing w:after="120"/>
      <w:ind w:left="360" w:hanging="360"/>
    </w:pPr>
    <w:rPr>
      <w:rFonts w:ascii="Arial" w:hAnsi="Arial" w:cs="Arial"/>
      <w:sz w:val="20"/>
      <w:szCs w:val="20"/>
    </w:rPr>
  </w:style>
  <w:style w:type="paragraph" w:customStyle="1" w:styleId="NumberText2">
    <w:name w:val="Number Text 2"/>
    <w:basedOn w:val="NumberText1"/>
    <w:rsid w:val="00227CCA"/>
    <w:pPr>
      <w:numPr>
        <w:numId w:val="0"/>
      </w:numPr>
      <w:tabs>
        <w:tab w:val="num" w:pos="1080"/>
      </w:tabs>
      <w:ind w:left="1080" w:hanging="360"/>
    </w:pPr>
  </w:style>
  <w:style w:type="paragraph" w:styleId="EndnoteText">
    <w:name w:val="endnote text"/>
    <w:basedOn w:val="Normal"/>
    <w:link w:val="EndnoteTextChar"/>
    <w:rsid w:val="00227CCA"/>
    <w:rPr>
      <w:rFonts w:ascii="Courier New" w:hAnsi="Courier New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227CCA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styleId="CommentReference">
    <w:name w:val="annotation reference"/>
    <w:rsid w:val="00227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227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C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27CCA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27CC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rsid w:val="00227C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7C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rsid w:val="00227CCA"/>
    <w:pPr>
      <w:ind w:left="720" w:right="360"/>
      <w:jc w:val="both"/>
    </w:pPr>
    <w:rPr>
      <w:sz w:val="20"/>
      <w:szCs w:val="20"/>
    </w:rPr>
  </w:style>
  <w:style w:type="paragraph" w:styleId="Revision">
    <w:name w:val="Revision"/>
    <w:hidden/>
    <w:uiPriority w:val="99"/>
    <w:semiHidden/>
    <w:rsid w:val="00227CC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227CCA"/>
    <w:rPr>
      <w:i/>
      <w:iCs/>
    </w:rPr>
  </w:style>
  <w:style w:type="paragraph" w:customStyle="1" w:styleId="AIAAgreementBodyText">
    <w:name w:val="AIA Agreement Body Text"/>
    <w:link w:val="AIAAgreementBodyTextChar1"/>
    <w:rsid w:val="00227CCA"/>
    <w:pPr>
      <w:tabs>
        <w:tab w:val="left" w:pos="720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IASignatureBlock">
    <w:name w:val="AIA Signature Block"/>
    <w:basedOn w:val="AIAAgreementBodyText"/>
    <w:rsid w:val="00227CCA"/>
  </w:style>
  <w:style w:type="paragraph" w:customStyle="1" w:styleId="AIASubheading">
    <w:name w:val="AIA Subheading"/>
    <w:basedOn w:val="AIAAgreementBodyText"/>
    <w:next w:val="AIAAgreementBodyText"/>
    <w:rsid w:val="00227CCA"/>
    <w:pPr>
      <w:keepNext/>
      <w:keepLines/>
    </w:pPr>
    <w:rPr>
      <w:rFonts w:ascii="Arial Narrow" w:hAnsi="Arial Narrow"/>
      <w:b/>
      <w:bCs/>
    </w:rPr>
  </w:style>
  <w:style w:type="character" w:customStyle="1" w:styleId="AIAParagraphNumber">
    <w:name w:val="AIA Paragraph Number"/>
    <w:rsid w:val="00227CCA"/>
    <w:rPr>
      <w:rFonts w:ascii="Arial Narrow" w:hAnsi="Arial Narrow"/>
      <w:b/>
      <w:sz w:val="20"/>
    </w:rPr>
  </w:style>
  <w:style w:type="character" w:customStyle="1" w:styleId="AIAAgreementBodyTextChar1">
    <w:name w:val="AIA Agreement Body Text Char1"/>
    <w:link w:val="AIAAgreementBodyText"/>
    <w:rsid w:val="00227CC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C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CCA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27CC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27CCA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0"/>
      <w:jc w:val="both"/>
      <w:outlineLvl w:val="2"/>
    </w:pPr>
    <w:rPr>
      <w:snapToGrid w:val="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27CCA"/>
    <w:pPr>
      <w:keepNext/>
      <w:tabs>
        <w:tab w:val="center" w:pos="4680"/>
      </w:tabs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CCA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27C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7CCA"/>
    <w:rPr>
      <w:rFonts w:ascii="Times New Roman" w:eastAsia="Times New Roman" w:hAnsi="Times New Roman" w:cs="Times New Roman"/>
      <w:snapToGrid w:val="0"/>
      <w:sz w:val="24"/>
      <w:szCs w:val="20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27CCA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227CCA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27CC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227CC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  <w:jc w:val="both"/>
    </w:pPr>
    <w:rPr>
      <w:snapToGrid w:val="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27CC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227CCA"/>
    <w:pPr>
      <w:widowControl w:val="0"/>
      <w:ind w:firstLine="720"/>
      <w:jc w:val="both"/>
    </w:pPr>
    <w:rPr>
      <w:b/>
      <w:i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7CCA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227CCA"/>
    <w:pPr>
      <w:widowControl w:val="0"/>
      <w:ind w:left="1440"/>
      <w:jc w:val="both"/>
    </w:pPr>
    <w:rPr>
      <w:b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7CC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227CCA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27CC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rsid w:val="00227CCA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227CC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227CCA"/>
  </w:style>
  <w:style w:type="paragraph" w:styleId="Footer">
    <w:name w:val="footer"/>
    <w:basedOn w:val="Normal"/>
    <w:link w:val="FooterChar"/>
    <w:rsid w:val="00227CCA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227CCA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uiPriority w:val="99"/>
    <w:rsid w:val="00227CCA"/>
    <w:rPr>
      <w:color w:val="0000FF"/>
      <w:u w:val="single"/>
    </w:rPr>
  </w:style>
  <w:style w:type="paragraph" w:styleId="BodyText3">
    <w:name w:val="Body Text 3"/>
    <w:basedOn w:val="Normal"/>
    <w:link w:val="BodyText3Char"/>
    <w:rsid w:val="00227CCA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227C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227CC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27CC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Quick1">
    <w:name w:val="Quick 1."/>
    <w:basedOn w:val="Normal"/>
    <w:rsid w:val="00227CCA"/>
    <w:pPr>
      <w:widowControl w:val="0"/>
      <w:numPr>
        <w:numId w:val="2"/>
      </w:numPr>
      <w:autoSpaceDE w:val="0"/>
      <w:autoSpaceDN w:val="0"/>
      <w:adjustRightInd w:val="0"/>
      <w:ind w:left="1440" w:hanging="720"/>
    </w:pPr>
  </w:style>
  <w:style w:type="paragraph" w:styleId="TOC1">
    <w:name w:val="toc 1"/>
    <w:basedOn w:val="Normal"/>
    <w:next w:val="Normal"/>
    <w:autoRedefine/>
    <w:rsid w:val="00227CCA"/>
    <w:rPr>
      <w:szCs w:val="20"/>
    </w:rPr>
  </w:style>
  <w:style w:type="paragraph" w:customStyle="1" w:styleId="NumberText1">
    <w:name w:val="Number Text 1"/>
    <w:basedOn w:val="Normal"/>
    <w:rsid w:val="00227CCA"/>
    <w:pPr>
      <w:numPr>
        <w:numId w:val="25"/>
      </w:numPr>
      <w:spacing w:after="120"/>
      <w:ind w:left="360" w:hanging="360"/>
    </w:pPr>
    <w:rPr>
      <w:rFonts w:ascii="Arial" w:hAnsi="Arial" w:cs="Arial"/>
      <w:sz w:val="20"/>
      <w:szCs w:val="20"/>
    </w:rPr>
  </w:style>
  <w:style w:type="paragraph" w:customStyle="1" w:styleId="NumberText2">
    <w:name w:val="Number Text 2"/>
    <w:basedOn w:val="NumberText1"/>
    <w:rsid w:val="00227CCA"/>
    <w:pPr>
      <w:numPr>
        <w:numId w:val="0"/>
      </w:numPr>
      <w:tabs>
        <w:tab w:val="num" w:pos="1080"/>
      </w:tabs>
      <w:ind w:left="1080" w:hanging="360"/>
    </w:pPr>
  </w:style>
  <w:style w:type="paragraph" w:styleId="EndnoteText">
    <w:name w:val="endnote text"/>
    <w:basedOn w:val="Normal"/>
    <w:link w:val="EndnoteTextChar"/>
    <w:rsid w:val="00227CCA"/>
    <w:rPr>
      <w:rFonts w:ascii="Courier New" w:hAnsi="Courier New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227CCA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styleId="CommentReference">
    <w:name w:val="annotation reference"/>
    <w:rsid w:val="00227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227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C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27CCA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27CC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rsid w:val="00227C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7C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rsid w:val="00227CCA"/>
    <w:pPr>
      <w:ind w:left="720" w:right="360"/>
      <w:jc w:val="both"/>
    </w:pPr>
    <w:rPr>
      <w:sz w:val="20"/>
      <w:szCs w:val="20"/>
    </w:rPr>
  </w:style>
  <w:style w:type="paragraph" w:styleId="Revision">
    <w:name w:val="Revision"/>
    <w:hidden/>
    <w:uiPriority w:val="99"/>
    <w:semiHidden/>
    <w:rsid w:val="00227CC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227CCA"/>
    <w:rPr>
      <w:i/>
      <w:iCs/>
    </w:rPr>
  </w:style>
  <w:style w:type="paragraph" w:customStyle="1" w:styleId="AIAAgreementBodyText">
    <w:name w:val="AIA Agreement Body Text"/>
    <w:link w:val="AIAAgreementBodyTextChar1"/>
    <w:rsid w:val="00227CCA"/>
    <w:pPr>
      <w:tabs>
        <w:tab w:val="left" w:pos="720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IASignatureBlock">
    <w:name w:val="AIA Signature Block"/>
    <w:basedOn w:val="AIAAgreementBodyText"/>
    <w:rsid w:val="00227CCA"/>
  </w:style>
  <w:style w:type="paragraph" w:customStyle="1" w:styleId="AIASubheading">
    <w:name w:val="AIA Subheading"/>
    <w:basedOn w:val="AIAAgreementBodyText"/>
    <w:next w:val="AIAAgreementBodyText"/>
    <w:rsid w:val="00227CCA"/>
    <w:pPr>
      <w:keepNext/>
      <w:keepLines/>
    </w:pPr>
    <w:rPr>
      <w:rFonts w:ascii="Arial Narrow" w:hAnsi="Arial Narrow"/>
      <w:b/>
      <w:bCs/>
    </w:rPr>
  </w:style>
  <w:style w:type="character" w:customStyle="1" w:styleId="AIAParagraphNumber">
    <w:name w:val="AIA Paragraph Number"/>
    <w:rsid w:val="00227CCA"/>
    <w:rPr>
      <w:rFonts w:ascii="Arial Narrow" w:hAnsi="Arial Narrow"/>
      <w:b/>
      <w:sz w:val="20"/>
    </w:rPr>
  </w:style>
  <w:style w:type="character" w:customStyle="1" w:styleId="AIAAgreementBodyTextChar1">
    <w:name w:val="AIA Agreement Body Text Char1"/>
    <w:link w:val="AIAAgreementBodyText"/>
    <w:rsid w:val="00227C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 Altemose</dc:creator>
  <cp:lastModifiedBy>Charlotte A Auman</cp:lastModifiedBy>
  <cp:revision>4</cp:revision>
  <dcterms:created xsi:type="dcterms:W3CDTF">2013-12-16T15:52:00Z</dcterms:created>
  <dcterms:modified xsi:type="dcterms:W3CDTF">2013-12-16T15:53:00Z</dcterms:modified>
</cp:coreProperties>
</file>